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EE035">
      <w:pPr>
        <w:keepNext w:val="0"/>
        <w:keepLines w:val="0"/>
        <w:pageBreakBefore w:val="0"/>
        <w:widowControl w:val="0"/>
        <w:kinsoku/>
        <w:wordWrap/>
        <w:overflowPunct/>
        <w:topLinePunct w:val="0"/>
        <w:autoSpaceDE/>
        <w:autoSpaceDN/>
        <w:bidi w:val="0"/>
        <w:adjustRightInd/>
        <w:snapToGrid/>
        <w:spacing w:before="312" w:beforeLines="100" w:after="312" w:afterLines="100" w:line="560" w:lineRule="atLeas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《昆明市</w:t>
      </w:r>
      <w:r>
        <w:rPr>
          <w:rFonts w:hint="default" w:ascii="Times New Roman" w:hAnsi="Times New Roman" w:eastAsia="方正小标宋_GBK" w:cs="Times New Roman"/>
          <w:sz w:val="44"/>
          <w:szCs w:val="44"/>
          <w:lang w:val="en-US" w:eastAsia="zh-CN"/>
        </w:rPr>
        <w:t>校园</w:t>
      </w:r>
      <w:r>
        <w:rPr>
          <w:rFonts w:hint="default" w:ascii="Times New Roman" w:hAnsi="Times New Roman" w:eastAsia="方正小标宋_GBK" w:cs="Times New Roman"/>
          <w:sz w:val="44"/>
          <w:szCs w:val="44"/>
        </w:rPr>
        <w:t>食品安全管理条例（草案）》起草说明</w:t>
      </w:r>
    </w:p>
    <w:p w14:paraId="6A7402D6">
      <w:pPr>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ascii="Times New Roman" w:hAnsi="Times New Roman" w:eastAsia="仿宋" w:cs="Times New Roman"/>
          <w:sz w:val="32"/>
          <w:szCs w:val="32"/>
          <w:lang w:val="en-US" w:eastAsia="zh-CN"/>
        </w:rPr>
      </w:pPr>
    </w:p>
    <w:p w14:paraId="28C3B69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为加强校</w:t>
      </w:r>
      <w:r>
        <w:rPr>
          <w:rFonts w:hint="eastAsia" w:ascii="Times New Roman" w:hAnsi="Times New Roman" w:eastAsia="仿宋_GB2312" w:cs="Times New Roman"/>
          <w:color w:val="auto"/>
          <w:sz w:val="32"/>
          <w:szCs w:val="32"/>
          <w:lang w:val="en-US" w:eastAsia="zh-CN"/>
        </w:rPr>
        <w:t>园</w:t>
      </w:r>
      <w:r>
        <w:rPr>
          <w:rFonts w:hint="default" w:ascii="Times New Roman" w:hAnsi="Times New Roman" w:eastAsia="仿宋_GB2312" w:cs="Times New Roman"/>
          <w:color w:val="auto"/>
          <w:sz w:val="32"/>
          <w:szCs w:val="32"/>
          <w:lang w:val="en-US" w:eastAsia="zh-CN"/>
        </w:rPr>
        <w:t>食品安全管理，守护广大师生舌尖上的健康，昆明市教育体育局起草了《昆明市校园食品安全管理条例（草案）》（以下简称《条例（草案）》）。现就《条例（草案）》起草相关情况作如下说明：</w:t>
      </w:r>
    </w:p>
    <w:p w14:paraId="5AF05A28">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一、立法必要性与可行性</w:t>
      </w:r>
    </w:p>
    <w:p w14:paraId="14415C2A">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_GB2312" w:cs="Times New Roman"/>
          <w:b/>
          <w:bCs/>
          <w:sz w:val="32"/>
          <w:szCs w:val="32"/>
        </w:rPr>
      </w:pPr>
      <w:r>
        <w:rPr>
          <w:rFonts w:hint="eastAsia" w:ascii="楷体" w:hAnsi="楷体" w:eastAsia="楷体" w:cs="楷体"/>
          <w:b/>
          <w:bCs/>
          <w:sz w:val="32"/>
          <w:szCs w:val="32"/>
        </w:rPr>
        <w:t>（一）立法必要性</w:t>
      </w:r>
    </w:p>
    <w:p w14:paraId="17B475E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是关于食品安全重要性，响应国家的要求。食品安全是关乎每个人身体健康和生命安全的重大民生问题，校园食品安全更是重中之重。习近平总书记多次对食品安全作出重要指示批示，强调各地区、各有关部门要全面做好食品安全工作，始终坚持“四个最严”要求，即最严谨的标准、最严格的监管、最严厉的处罚、最严肃的问责，切实提高食品安全监管水平和能力，确保人民群众“舌尖上的安全”。</w:t>
      </w:r>
      <w:r>
        <w:rPr>
          <w:rFonts w:hint="default" w:ascii="Times New Roman" w:hAnsi="Times New Roman" w:eastAsia="仿宋_GB2312" w:cs="Times New Roman"/>
          <w:sz w:val="32"/>
          <w:szCs w:val="32"/>
          <w:lang w:eastAsia="zh-CN"/>
        </w:rPr>
        <w:t>中共中央办公厅、国务院办公厅</w:t>
      </w:r>
      <w:r>
        <w:rPr>
          <w:rFonts w:hint="default" w:ascii="Times New Roman" w:hAnsi="Times New Roman" w:eastAsia="仿宋_GB2312" w:cs="Times New Roman"/>
          <w:sz w:val="32"/>
          <w:szCs w:val="32"/>
          <w:lang w:val="en-US" w:eastAsia="zh-CN"/>
        </w:rPr>
        <w:t>2025年</w:t>
      </w:r>
      <w:r>
        <w:rPr>
          <w:rFonts w:hint="default" w:ascii="Times New Roman" w:hAnsi="Times New Roman" w:eastAsia="仿宋_GB2312" w:cs="Times New Roman"/>
          <w:sz w:val="32"/>
          <w:szCs w:val="32"/>
        </w:rPr>
        <w:t>3月13日</w:t>
      </w:r>
      <w:r>
        <w:rPr>
          <w:rFonts w:hint="default" w:ascii="Times New Roman" w:hAnsi="Times New Roman" w:eastAsia="仿宋_GB2312" w:cs="Times New Roman"/>
          <w:sz w:val="32"/>
          <w:szCs w:val="32"/>
          <w:lang w:val="en-US" w:eastAsia="zh-CN"/>
        </w:rPr>
        <w:t>下发的《</w:t>
      </w:r>
      <w:r>
        <w:rPr>
          <w:rFonts w:hint="default" w:ascii="Times New Roman" w:hAnsi="Times New Roman" w:eastAsia="仿宋_GB2312" w:cs="Times New Roman"/>
          <w:sz w:val="32"/>
          <w:szCs w:val="32"/>
        </w:rPr>
        <w:t>关于进一步强化食品安全全链条监管的意见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明确要求</w:t>
      </w:r>
      <w:r>
        <w:rPr>
          <w:rFonts w:hint="default" w:ascii="Times New Roman" w:hAnsi="Times New Roman" w:eastAsia="仿宋_GB2312" w:cs="Times New Roman"/>
          <w:sz w:val="32"/>
          <w:szCs w:val="32"/>
          <w:lang w:eastAsia="zh-CN"/>
        </w:rPr>
        <w:t>完善校园食品安全协同管理机制，建立健全学校食堂食品安全全过程管理制度。</w:t>
      </w:r>
    </w:p>
    <w:p w14:paraId="3BE3C88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二是上位法要求及地方立法紧迫性。</w:t>
      </w:r>
      <w:r>
        <w:rPr>
          <w:rFonts w:hint="default" w:ascii="Times New Roman" w:hAnsi="Times New Roman" w:eastAsia="仿宋_GB2312" w:cs="Times New Roman"/>
          <w:sz w:val="32"/>
          <w:szCs w:val="32"/>
          <w:lang w:val="en-US" w:eastAsia="zh-CN"/>
        </w:rPr>
        <w:t>随着《中华人民共和国食品安全法》及实施条例的相继修订和</w:t>
      </w:r>
      <w:r>
        <w:rPr>
          <w:rFonts w:hint="default" w:ascii="Times New Roman" w:hAnsi="Times New Roman" w:eastAsia="仿宋_GB2312" w:cs="Times New Roman"/>
          <w:sz w:val="32"/>
          <w:szCs w:val="32"/>
        </w:rPr>
        <w:t>教育部、国家市场监督管理总局、国家卫生健康委员会三部门联合制定公布的《</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rPr>
        <w:t>与营养健康管理规定》（第45号）</w:t>
      </w:r>
      <w:r>
        <w:rPr>
          <w:rFonts w:hint="default" w:ascii="Times New Roman" w:hAnsi="Times New Roman" w:eastAsia="仿宋_GB2312" w:cs="Times New Roman"/>
          <w:sz w:val="32"/>
          <w:szCs w:val="32"/>
          <w:lang w:eastAsia="zh-CN"/>
        </w:rPr>
        <w:t>《集中用餐单位落实食品安全主体责任监督管理规定》（国家市场监督管理总局令第98号）</w:t>
      </w:r>
      <w:r>
        <w:rPr>
          <w:rFonts w:hint="default" w:ascii="Times New Roman" w:hAnsi="Times New Roman" w:eastAsia="仿宋_GB2312" w:cs="Times New Roman"/>
          <w:sz w:val="32"/>
          <w:szCs w:val="32"/>
          <w:lang w:val="en-US" w:eastAsia="zh-CN"/>
        </w:rPr>
        <w:t>等施行</w:t>
      </w:r>
      <w:r>
        <w:rPr>
          <w:rFonts w:hint="default" w:ascii="Times New Roman" w:hAnsi="Times New Roman" w:eastAsia="仿宋_GB2312" w:cs="Times New Roman"/>
          <w:sz w:val="32"/>
          <w:szCs w:val="32"/>
        </w:rPr>
        <w:t>，对各级各类学校和幼儿园的集中用餐活动的管理体制、学校职责、食堂管理等多方面</w:t>
      </w:r>
      <w:r>
        <w:rPr>
          <w:rFonts w:hint="default" w:ascii="Times New Roman" w:hAnsi="Times New Roman" w:eastAsia="仿宋_GB2312" w:cs="Times New Roman"/>
          <w:sz w:val="32"/>
          <w:szCs w:val="32"/>
          <w:lang w:val="en-US" w:eastAsia="zh-CN"/>
        </w:rPr>
        <w:t>提出了更高要求</w:t>
      </w:r>
      <w:r>
        <w:rPr>
          <w:rFonts w:hint="default" w:ascii="Times New Roman" w:hAnsi="Times New Roman" w:eastAsia="仿宋_GB2312" w:cs="Times New Roman"/>
          <w:sz w:val="32"/>
          <w:szCs w:val="32"/>
        </w:rPr>
        <w:t>。</w:t>
      </w:r>
    </w:p>
    <w:p w14:paraId="346FBCB7">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昆明市</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rPr>
        <w:t>面临诸多新挑战、新问题，需结合本市实际进行细化和补充，</w:t>
      </w:r>
      <w:r>
        <w:rPr>
          <w:rFonts w:hint="default" w:ascii="Times New Roman" w:hAnsi="Times New Roman" w:eastAsia="仿宋_GB2312" w:cs="Times New Roman"/>
          <w:sz w:val="32"/>
          <w:szCs w:val="32"/>
          <w:lang w:val="en-US" w:eastAsia="zh-CN"/>
        </w:rPr>
        <w:t>在落实市委、市政府</w:t>
      </w:r>
      <w:r>
        <w:rPr>
          <w:rFonts w:hint="default" w:ascii="Times New Roman" w:hAnsi="Times New Roman" w:eastAsia="仿宋_GB2312" w:cs="Times New Roman"/>
          <w:sz w:val="32"/>
          <w:szCs w:val="32"/>
        </w:rPr>
        <w:t>《关于进一步加强</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rPr>
        <w:t>管理工作的实施意见》（昆办发〔2024〕4号）</w:t>
      </w:r>
      <w:r>
        <w:rPr>
          <w:rFonts w:hint="default" w:ascii="Times New Roman" w:hAnsi="Times New Roman" w:eastAsia="仿宋_GB2312" w:cs="Times New Roman"/>
          <w:sz w:val="32"/>
          <w:szCs w:val="32"/>
          <w:lang w:val="en-US" w:eastAsia="zh-CN"/>
        </w:rPr>
        <w:t>的基础上，</w:t>
      </w:r>
      <w:r>
        <w:rPr>
          <w:rFonts w:hint="default" w:ascii="Times New Roman" w:hAnsi="Times New Roman" w:eastAsia="仿宋_GB2312" w:cs="Times New Roman"/>
          <w:sz w:val="32"/>
          <w:szCs w:val="32"/>
        </w:rPr>
        <w:t>制定具有针对性和可操作性的地方性法规，</w:t>
      </w:r>
      <w:r>
        <w:rPr>
          <w:rFonts w:hint="default" w:ascii="Times New Roman" w:hAnsi="Times New Roman" w:eastAsia="仿宋_GB2312" w:cs="Times New Roman"/>
          <w:sz w:val="32"/>
          <w:szCs w:val="32"/>
          <w:lang w:eastAsia="zh-CN"/>
        </w:rPr>
        <w:t>完善</w:t>
      </w:r>
      <w:r>
        <w:rPr>
          <w:rFonts w:hint="default" w:ascii="Times New Roman" w:hAnsi="Times New Roman" w:eastAsia="仿宋_GB2312" w:cs="Times New Roman"/>
          <w:sz w:val="32"/>
          <w:szCs w:val="32"/>
          <w:lang w:val="en-US" w:eastAsia="zh-CN"/>
        </w:rPr>
        <w:t>昆明市</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lang w:val="en-US" w:eastAsia="zh-CN"/>
        </w:rPr>
        <w:t>全程管理制度，长远稳定</w:t>
      </w:r>
      <w:r>
        <w:rPr>
          <w:rFonts w:hint="default" w:ascii="Times New Roman" w:hAnsi="Times New Roman" w:eastAsia="仿宋_GB2312" w:cs="Times New Roman"/>
          <w:sz w:val="32"/>
          <w:szCs w:val="32"/>
        </w:rPr>
        <w:t>保障</w:t>
      </w:r>
      <w:r>
        <w:rPr>
          <w:rFonts w:hint="default" w:ascii="Times New Roman" w:hAnsi="Times New Roman" w:eastAsia="仿宋_GB2312" w:cs="Times New Roman"/>
          <w:sz w:val="32"/>
          <w:szCs w:val="32"/>
          <w:lang w:val="en-US" w:eastAsia="zh-CN"/>
        </w:rPr>
        <w:t>昆明市</w:t>
      </w:r>
      <w:r>
        <w:rPr>
          <w:rFonts w:hint="default" w:ascii="Times New Roman" w:hAnsi="Times New Roman" w:eastAsia="仿宋_GB2312" w:cs="Times New Roman"/>
          <w:sz w:val="32"/>
          <w:szCs w:val="32"/>
        </w:rPr>
        <w:t>学生和教职工在校集中用餐的食品安全与营养健康，助力青少年健康成长，维护社会和谐稳定。</w:t>
      </w:r>
    </w:p>
    <w:p w14:paraId="3FA0D716">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_GB2312" w:cs="Times New Roman"/>
          <w:b/>
          <w:bCs/>
          <w:sz w:val="32"/>
          <w:szCs w:val="32"/>
        </w:rPr>
      </w:pPr>
      <w:r>
        <w:rPr>
          <w:rFonts w:hint="eastAsia" w:ascii="楷体" w:hAnsi="楷体" w:eastAsia="楷体" w:cs="楷体"/>
          <w:b/>
          <w:bCs/>
          <w:sz w:val="32"/>
          <w:szCs w:val="32"/>
        </w:rPr>
        <w:t>（二）立法可行性</w:t>
      </w:r>
    </w:p>
    <w:p w14:paraId="31007B9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一是在国家层面，《中华人民共和国食品安全法》《中华人民共和国食品安全法实施条例》《中华人民共和国教育法》等一系列法律法规，为校园食品安全管理确立了基本框架和核心原则，为《昆明市</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rPr>
        <w:t>管理条例》的制定提供了坚实的法律依据和制度保障。</w:t>
      </w:r>
    </w:p>
    <w:p w14:paraId="73E117E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在部门规章层面，教育部、国家市场监督管理总局、国家卫生健康委员会等部门制定的诸多食品安全规定，进一步细化了校园食品安全管理的具体要求和操作流程，为条例的起草提供了明确的指导和参考。</w:t>
      </w:r>
    </w:p>
    <w:p w14:paraId="40D8DCB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同时，云南省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昆明市</w:t>
      </w:r>
      <w:r>
        <w:rPr>
          <w:rFonts w:hint="default" w:ascii="Times New Roman" w:hAnsi="Times New Roman" w:eastAsia="仿宋_GB2312" w:cs="Times New Roman"/>
          <w:sz w:val="32"/>
          <w:szCs w:val="32"/>
        </w:rPr>
        <w:t>内外现有的相关法律、</w:t>
      </w:r>
      <w:r>
        <w:rPr>
          <w:rFonts w:hint="default" w:ascii="Times New Roman" w:hAnsi="Times New Roman" w:eastAsia="仿宋_GB2312" w:cs="Times New Roman"/>
          <w:sz w:val="32"/>
          <w:szCs w:val="32"/>
          <w:lang w:val="en-US" w:eastAsia="zh-CN"/>
        </w:rPr>
        <w:t>地方性</w:t>
      </w:r>
      <w:r>
        <w:rPr>
          <w:rFonts w:hint="default" w:ascii="Times New Roman" w:hAnsi="Times New Roman" w:eastAsia="仿宋_GB2312" w:cs="Times New Roman"/>
          <w:sz w:val="32"/>
          <w:szCs w:val="32"/>
        </w:rPr>
        <w:t>法规和规范性文件，既为条例的制定提供了丰富的实践经验，也确保了条例能够紧密结合昆明市的实际情况，具有更强的针对性和可操作性。</w:t>
      </w:r>
    </w:p>
    <w:p w14:paraId="681EE8F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二是昆明市校园食品安全管理的实践积累。近年来，昆明市在校园食品安全管理方面已经积累了一定的实践经验。各级教育行政部门和学校在食品安全管理制度建设、食堂管理、食品采购、</w:t>
      </w:r>
      <w:r>
        <w:rPr>
          <w:rFonts w:hint="default" w:ascii="Times New Roman" w:hAnsi="Times New Roman" w:eastAsia="仿宋_GB2312" w:cs="Times New Roman"/>
          <w:sz w:val="32"/>
          <w:szCs w:val="32"/>
          <w:lang w:val="en-US" w:eastAsia="zh-CN"/>
        </w:rPr>
        <w:t>集中用</w:t>
      </w:r>
      <w:r>
        <w:rPr>
          <w:rFonts w:hint="default" w:ascii="Times New Roman" w:hAnsi="Times New Roman" w:eastAsia="仿宋_GB2312" w:cs="Times New Roman"/>
          <w:sz w:val="32"/>
          <w:szCs w:val="32"/>
        </w:rPr>
        <w:t>餐</w:t>
      </w:r>
      <w:r>
        <w:rPr>
          <w:rFonts w:hint="default" w:ascii="Times New Roman" w:hAnsi="Times New Roman" w:eastAsia="仿宋_GB2312" w:cs="Times New Roman"/>
          <w:sz w:val="32"/>
          <w:szCs w:val="32"/>
          <w:lang w:val="en-US" w:eastAsia="zh-CN"/>
        </w:rPr>
        <w:t>陪餐制度、</w:t>
      </w:r>
      <w:r>
        <w:rPr>
          <w:rFonts w:hint="default" w:ascii="Times New Roman" w:hAnsi="Times New Roman" w:eastAsia="仿宋_GB2312" w:cs="Times New Roman"/>
          <w:sz w:val="32"/>
          <w:szCs w:val="32"/>
        </w:rPr>
        <w:t>食品安全事故应急处置等方面进行了积极探索和实践，形成了一些行之有效的管理措施和方法。</w:t>
      </w:r>
    </w:p>
    <w:p w14:paraId="21B6CAD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这些实践经验为立法工作提供了实践依据，使条例能够更好地反映实际情况，解决实际问题。同时，通过</w:t>
      </w:r>
      <w:r>
        <w:rPr>
          <w:rFonts w:hint="default" w:ascii="Times New Roman" w:hAnsi="Times New Roman" w:eastAsia="仿宋_GB2312" w:cs="Times New Roman"/>
          <w:sz w:val="32"/>
          <w:szCs w:val="32"/>
          <w:lang w:val="en-US" w:eastAsia="zh-CN"/>
        </w:rPr>
        <w:t>官渡区长丰学校等相关事件的发生和处置，</w:t>
      </w:r>
      <w:r>
        <w:rPr>
          <w:rFonts w:hint="default" w:ascii="Times New Roman" w:hAnsi="Times New Roman" w:eastAsia="仿宋_GB2312" w:cs="Times New Roman"/>
          <w:sz w:val="32"/>
          <w:szCs w:val="32"/>
        </w:rPr>
        <w:t>昆明市也</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不断</w:t>
      </w:r>
      <w:r>
        <w:rPr>
          <w:rFonts w:hint="default"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实践和探索，发现了一些现有管理体制和措施中存在的不足之处，需要通过立法加以</w:t>
      </w:r>
      <w:r>
        <w:rPr>
          <w:rFonts w:hint="default" w:ascii="Times New Roman" w:hAnsi="Times New Roman" w:eastAsia="仿宋_GB2312" w:cs="Times New Roman"/>
          <w:sz w:val="32"/>
          <w:szCs w:val="32"/>
          <w:lang w:val="en-US" w:eastAsia="zh-CN"/>
        </w:rPr>
        <w:t>进一步</w:t>
      </w:r>
      <w:r>
        <w:rPr>
          <w:rFonts w:hint="default" w:ascii="Times New Roman" w:hAnsi="Times New Roman" w:eastAsia="仿宋_GB2312" w:cs="Times New Roman"/>
          <w:sz w:val="32"/>
          <w:szCs w:val="32"/>
        </w:rPr>
        <w:t>完善和改进。</w:t>
      </w:r>
    </w:p>
    <w:p w14:paraId="0645EEF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三是社会各方对校园食品安全的高度关注与支持。校园食品安全问题一直受到社会各界的广泛关注，家长、学生、教师以及社会各界人士都对加强校园食品安全管理有着强烈的呼声和期望。</w:t>
      </w:r>
    </w:p>
    <w:p w14:paraId="3F40FC5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泛的社会关注为立法工作提供了强大的社会支持和动力。在立法过程中，通过充分听取各方意见和建议，凝聚社会共识，使条例更好地满足社会需求，保障学生和教职工的合法权益。同时，社会各方的积极参与也有助于条例的宣传和实施，提高全社会的食品安全意识和法治意识，形成全社会共同参与校园食品安全管理的良好氛围。</w:t>
      </w:r>
    </w:p>
    <w:p w14:paraId="5DDF573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二、起草的依据和参考材料</w:t>
      </w:r>
    </w:p>
    <w:p w14:paraId="30F0A4C0">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_GB2312" w:cs="Times New Roman"/>
          <w:b/>
          <w:bCs/>
          <w:sz w:val="32"/>
          <w:szCs w:val="32"/>
        </w:rPr>
      </w:pPr>
      <w:r>
        <w:rPr>
          <w:rFonts w:hint="eastAsia" w:ascii="楷体" w:hAnsi="楷体" w:eastAsia="楷体" w:cs="楷体"/>
          <w:b/>
          <w:bCs/>
          <w:sz w:val="32"/>
          <w:szCs w:val="32"/>
        </w:rPr>
        <w:t>（一）国家法律</w:t>
      </w: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行政法规</w:t>
      </w:r>
      <w:r>
        <w:rPr>
          <w:rFonts w:hint="eastAsia" w:ascii="楷体" w:hAnsi="楷体" w:eastAsia="楷体" w:cs="楷体"/>
          <w:b/>
          <w:bCs/>
          <w:sz w:val="32"/>
          <w:szCs w:val="32"/>
        </w:rPr>
        <w:t>层面</w:t>
      </w:r>
    </w:p>
    <w:p w14:paraId="164BD74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中华人民共和国食品安全法》作为我国食品安全领域的基本法律，确立了食品安全监管的基本框架和核心原则，从食品生产经营过程控制、食品安全标准、食品检验、食品进出口等多环节进行规范，为《条例（草案）》制定提供了全面且坚实的法律基础。《中华人民共和国食品安全法实施条例》则进一步细化和补充食品安全法相关规定，增强了法律的可操作性和适用性，对昆明市</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rPr>
        <w:t>管理中涉及的法律责任界定、监管措施落实等方面具有重要指导意义。</w:t>
      </w:r>
    </w:p>
    <w:p w14:paraId="58997F5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《食品生产许可管理办法》对食品生产许可条件、程序、期限等作出详细规定，确保食品生产活动依法依规开展。在昆明市</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rPr>
        <w:t>管理中，涉及食堂食品生产加工环节，该办法为学校食堂食品生产许可管理、监督检查等提供了明确规范，保障学校食堂食品生产源头安全。</w:t>
      </w:r>
    </w:p>
    <w:p w14:paraId="4CBBA57A">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（二）部门规章层面</w:t>
      </w:r>
    </w:p>
    <w:p w14:paraId="7AD5780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教育部、国家市场监督管理总局、国家卫生健康委员会等部门制定的诸多食品安全规定，如《</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rPr>
        <w:t>与营养健康管理规定》</w:t>
      </w:r>
      <w:r>
        <w:rPr>
          <w:rFonts w:hint="default" w:ascii="Times New Roman" w:hAnsi="Times New Roman" w:eastAsia="仿宋_GB2312" w:cs="Times New Roman"/>
          <w:sz w:val="32"/>
          <w:szCs w:val="32"/>
          <w:lang w:eastAsia="zh-CN"/>
        </w:rPr>
        <w:t>《集中用餐单位落实食品安全主体责任监督管理规定》</w:t>
      </w:r>
      <w:r>
        <w:rPr>
          <w:rFonts w:hint="default"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，从管理体制、学校职责、食堂管理、外购食品管理等方面进行详细规定，为《条例（草案）》起草提供了具体操作流程和规范要求，确保条例内容与国家部门规章相衔接，增强条例的权威性和实用性。</w:t>
      </w:r>
    </w:p>
    <w:p w14:paraId="454B7E47">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（三）地方性法规及规范性文件层面</w:t>
      </w:r>
    </w:p>
    <w:p w14:paraId="16A402B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云南省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昆明市</w:t>
      </w:r>
      <w:r>
        <w:rPr>
          <w:rFonts w:hint="default" w:ascii="Times New Roman" w:hAnsi="Times New Roman" w:eastAsia="仿宋_GB2312" w:cs="Times New Roman"/>
          <w:sz w:val="32"/>
          <w:szCs w:val="32"/>
        </w:rPr>
        <w:t>内外现有的相关法律、</w:t>
      </w:r>
      <w:r>
        <w:rPr>
          <w:rFonts w:hint="default" w:ascii="Times New Roman" w:hAnsi="Times New Roman" w:eastAsia="仿宋_GB2312" w:cs="Times New Roman"/>
          <w:sz w:val="32"/>
          <w:szCs w:val="32"/>
          <w:lang w:val="en-US" w:eastAsia="zh-CN"/>
        </w:rPr>
        <w:t>地方性</w:t>
      </w:r>
      <w:r>
        <w:rPr>
          <w:rFonts w:hint="default" w:ascii="Times New Roman" w:hAnsi="Times New Roman" w:eastAsia="仿宋_GB2312" w:cs="Times New Roman"/>
          <w:sz w:val="32"/>
          <w:szCs w:val="32"/>
        </w:rPr>
        <w:t>法规和规范性文件，如《昆明市学校安全条例》《关于进一步加强</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rPr>
        <w:t>管理工作的实施意见》</w:t>
      </w:r>
      <w:r>
        <w:rPr>
          <w:rFonts w:hint="default" w:ascii="Times New Roman" w:hAnsi="Times New Roman" w:eastAsia="仿宋_GB2312" w:cs="Times New Roman"/>
          <w:sz w:val="32"/>
          <w:szCs w:val="32"/>
          <w:lang w:eastAsia="zh-CN"/>
        </w:rPr>
        <w:t>《昆明市中小学校食堂管理办法》《昆明市中小学校集中用餐陪餐管理办法》《关于加强昆明市中小学校校外供餐食品安全与营养健康监督管理的实施意见》《哈尔滨市校园食品安全管理规定》</w:t>
      </w:r>
      <w:r>
        <w:rPr>
          <w:rFonts w:hint="default" w:ascii="Times New Roman" w:hAnsi="Times New Roman" w:eastAsia="仿宋_GB2312" w:cs="Times New Roman"/>
          <w:sz w:val="32"/>
          <w:szCs w:val="32"/>
        </w:rPr>
        <w:t>等，为《条例（草案）》制定提供了丰富的实践经验</w:t>
      </w:r>
      <w:r>
        <w:rPr>
          <w:rFonts w:hint="default" w:ascii="Times New Roman" w:hAnsi="Times New Roman" w:eastAsia="仿宋_GB2312" w:cs="Times New Roman"/>
          <w:sz w:val="32"/>
          <w:szCs w:val="32"/>
          <w:lang w:val="en-US" w:eastAsia="zh-CN"/>
        </w:rPr>
        <w:t>和制订参考</w:t>
      </w:r>
      <w:r>
        <w:rPr>
          <w:rFonts w:hint="default" w:ascii="Times New Roman" w:hAnsi="Times New Roman" w:eastAsia="仿宋_GB2312" w:cs="Times New Roman"/>
          <w:sz w:val="32"/>
          <w:szCs w:val="32"/>
        </w:rPr>
        <w:t>。通过借鉴昆明市及其他地区在校园安全管理、食品安全管理方面的成功经验，结合昆明市实际情况，使条例更具针对性和可操作性，能够更好地适应昆明市</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rPr>
        <w:t>管理需求。</w:t>
      </w:r>
    </w:p>
    <w:p w14:paraId="552901B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三、起草的过程</w:t>
      </w:r>
    </w:p>
    <w:p w14:paraId="4C11B9EC">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_GB2312" w:cs="Times New Roman"/>
          <w:b/>
          <w:bCs/>
          <w:sz w:val="32"/>
          <w:szCs w:val="32"/>
        </w:rPr>
      </w:pPr>
      <w:r>
        <w:rPr>
          <w:rFonts w:hint="eastAsia" w:ascii="楷体" w:hAnsi="楷体" w:eastAsia="楷体" w:cs="楷体"/>
          <w:b/>
          <w:bCs/>
          <w:sz w:val="32"/>
          <w:szCs w:val="32"/>
        </w:rPr>
        <w:t>（一）前期调研与资料收集</w:t>
      </w:r>
    </w:p>
    <w:p w14:paraId="5428A3B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收集国内其他城市，尤其是发达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成熟</w:t>
      </w:r>
      <w:r>
        <w:rPr>
          <w:rFonts w:hint="default" w:ascii="Times New Roman" w:hAnsi="Times New Roman" w:eastAsia="仿宋_GB2312" w:cs="Times New Roman"/>
          <w:sz w:val="32"/>
          <w:szCs w:val="32"/>
        </w:rPr>
        <w:t>地区在校园食品安全管理</w:t>
      </w:r>
      <w:r>
        <w:rPr>
          <w:rFonts w:hint="default" w:ascii="Times New Roman" w:hAnsi="Times New Roman" w:eastAsia="仿宋_GB2312" w:cs="Times New Roman"/>
          <w:sz w:val="32"/>
          <w:szCs w:val="32"/>
          <w:lang w:val="en-US" w:eastAsia="zh-CN"/>
        </w:rPr>
        <w:t>立法</w:t>
      </w:r>
      <w:r>
        <w:rPr>
          <w:rFonts w:hint="default" w:ascii="Times New Roman" w:hAnsi="Times New Roman" w:eastAsia="仿宋_GB2312" w:cs="Times New Roman"/>
          <w:sz w:val="32"/>
          <w:szCs w:val="32"/>
        </w:rPr>
        <w:t>方面的先进经验和成熟做法，如</w:t>
      </w:r>
      <w:r>
        <w:rPr>
          <w:rFonts w:hint="default" w:ascii="Times New Roman" w:hAnsi="Times New Roman" w:eastAsia="仿宋_GB2312" w:cs="Times New Roman"/>
          <w:sz w:val="32"/>
          <w:szCs w:val="32"/>
          <w:lang w:val="en-US" w:eastAsia="zh-CN"/>
        </w:rPr>
        <w:t>哈尔滨、浙江</w:t>
      </w:r>
      <w:r>
        <w:rPr>
          <w:rFonts w:hint="default" w:ascii="Times New Roman" w:hAnsi="Times New Roman" w:eastAsia="仿宋_GB2312" w:cs="Times New Roman"/>
          <w:sz w:val="32"/>
          <w:szCs w:val="32"/>
        </w:rPr>
        <w:t>等地在食品安全追溯体系建设、校外供餐管理</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rPr>
        <w:t>监管信息化建设</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方面的创新举措，为《条例（草案）》制定提供有益借鉴。</w:t>
      </w:r>
      <w:r>
        <w:rPr>
          <w:rFonts w:hint="default" w:ascii="Times New Roman" w:hAnsi="Times New Roman" w:eastAsia="仿宋_GB2312" w:cs="Times New Roman"/>
          <w:sz w:val="32"/>
          <w:szCs w:val="32"/>
          <w:lang w:val="en-US" w:eastAsia="zh-CN"/>
        </w:rPr>
        <w:t>2025年3月24、25日，起草小组组织到哈尔滨市考察调研，就校园食品安全管理的立法工作和实施效果，到当地教育部门、学校等进行了实地调研和考察交流，为立法的准备工作提供了有益借鉴。</w:t>
      </w:r>
    </w:p>
    <w:p w14:paraId="6B4DFAC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深入昆明市各</w:t>
      </w:r>
      <w:r>
        <w:rPr>
          <w:rFonts w:hint="default" w:ascii="Times New Roman" w:hAnsi="Times New Roman" w:eastAsia="仿宋_GB2312" w:cs="Times New Roman"/>
          <w:sz w:val="32"/>
          <w:szCs w:val="32"/>
          <w:lang w:eastAsia="zh-CN"/>
        </w:rPr>
        <w:t>级各</w:t>
      </w:r>
      <w:r>
        <w:rPr>
          <w:rFonts w:hint="default" w:ascii="Times New Roman" w:hAnsi="Times New Roman" w:eastAsia="仿宋_GB2312" w:cs="Times New Roman"/>
          <w:sz w:val="32"/>
          <w:szCs w:val="32"/>
        </w:rPr>
        <w:t>类学校，包括</w:t>
      </w:r>
      <w:r>
        <w:rPr>
          <w:rFonts w:hint="default" w:ascii="Times New Roman" w:hAnsi="Times New Roman" w:eastAsia="仿宋_GB2312" w:cs="Times New Roman"/>
          <w:sz w:val="32"/>
          <w:szCs w:val="32"/>
          <w:lang w:val="en-US" w:eastAsia="zh-CN"/>
        </w:rPr>
        <w:t>城镇和农村</w:t>
      </w:r>
      <w:r>
        <w:rPr>
          <w:rFonts w:hint="default" w:ascii="Times New Roman" w:hAnsi="Times New Roman" w:eastAsia="仿宋_GB2312" w:cs="Times New Roman"/>
          <w:sz w:val="32"/>
          <w:szCs w:val="32"/>
        </w:rPr>
        <w:t>幼儿园、小学、中学等，对其食堂运营管理、食品采购流程、餐饮服务人员管理、食品安全事故应急处置等现状进行全面调研，收集相关数据资料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2025年5月28日、6月12日及6月17日，起草小组分三次到昆明市官渡区、石林彝族自治县、寻甸回族彝族自治县的各类学校开展实地调研。调研过程中，小组成员通过参与食堂陪餐、与师生及工作人员进行访谈交流以及查阅相关资料等方式，深入了解学生用餐现状与需求，全面掌握校园食品安全管理现状、面临的挑战及存在的问题，广泛收集各方对食品安全管理的意见建议，定位目前学校在食品安全管理方面存在的薄弱环节和潜在风险点，为条例的修订工作奠定了坚实的基础。</w:t>
      </w:r>
    </w:p>
    <w:p w14:paraId="4943E80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梳理国家及地方层面现行有效的食品安全相关法律法规、规范性文件，建立法规政策数据库，</w:t>
      </w:r>
      <w:r>
        <w:rPr>
          <w:rFonts w:hint="default" w:ascii="Times New Roman" w:hAnsi="Times New Roman" w:eastAsia="仿宋_GB2312" w:cs="Times New Roman"/>
          <w:sz w:val="32"/>
          <w:szCs w:val="32"/>
          <w:lang w:val="en-US" w:eastAsia="zh-CN"/>
        </w:rPr>
        <w:t>编印了《昆明市校园食品安全条例立法参考法律法规文件汇编》，</w:t>
      </w:r>
      <w:r>
        <w:rPr>
          <w:rFonts w:hint="default" w:ascii="Times New Roman" w:hAnsi="Times New Roman" w:eastAsia="仿宋_GB2312" w:cs="Times New Roman"/>
          <w:sz w:val="32"/>
          <w:szCs w:val="32"/>
        </w:rPr>
        <w:t>为</w:t>
      </w:r>
      <w:r>
        <w:rPr>
          <w:rFonts w:hint="default" w:ascii="Times New Roman" w:hAnsi="Times New Roman" w:eastAsia="仿宋_GB2312" w:cs="Times New Roman"/>
          <w:sz w:val="32"/>
          <w:szCs w:val="32"/>
          <w:lang w:val="en-US" w:eastAsia="zh-CN"/>
        </w:rPr>
        <w:t>条例</w:t>
      </w:r>
      <w:r>
        <w:rPr>
          <w:rFonts w:hint="default" w:ascii="Times New Roman" w:hAnsi="Times New Roman" w:eastAsia="仿宋_GB2312" w:cs="Times New Roman"/>
          <w:sz w:val="32"/>
          <w:szCs w:val="32"/>
        </w:rPr>
        <w:t>起草工作提供全面、准确的法律依据和政策参考。</w:t>
      </w:r>
    </w:p>
    <w:p w14:paraId="2ADCE88B">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（二）草案起草与征求意见</w:t>
      </w:r>
    </w:p>
    <w:p w14:paraId="77D1DD02">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组建由食品安全专家、法律专业人士、教育行政部门人员、学校代表等组成的专业起草团队，充分融合各方专业知识和实践经验，确保条例内容科学合理、符合实际。</w:t>
      </w:r>
    </w:p>
    <w:p w14:paraId="49187EA0">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起草团队依据前期调研成果及收集的资料，按照立法技术规范，起草</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《条例（草案）》初稿，明确条例的章节结构、主要条款内容及思路。初稿形成后，多次召开内部研讨会，对条款内容进行逐字逐句推敲、修改完善，</w:t>
      </w:r>
      <w:r>
        <w:rPr>
          <w:rFonts w:hint="default" w:ascii="Times New Roman" w:hAnsi="Times New Roman" w:eastAsia="仿宋_GB2312" w:cs="Times New Roman"/>
          <w:sz w:val="32"/>
          <w:szCs w:val="32"/>
          <w:lang w:val="en-US" w:eastAsia="zh-CN"/>
        </w:rPr>
        <w:t>形成了第二稿</w:t>
      </w:r>
      <w:r>
        <w:rPr>
          <w:rFonts w:hint="default" w:ascii="Times New Roman" w:hAnsi="Times New Roman" w:eastAsia="仿宋_GB2312" w:cs="Times New Roman"/>
          <w:sz w:val="32"/>
          <w:szCs w:val="32"/>
        </w:rPr>
        <w:t>。</w:t>
      </w:r>
    </w:p>
    <w:p w14:paraId="5C59392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以第二稿为基础，书面</w:t>
      </w:r>
      <w:r>
        <w:rPr>
          <w:rFonts w:hint="default" w:ascii="Times New Roman" w:hAnsi="Times New Roman" w:eastAsia="仿宋_GB2312" w:cs="Times New Roman"/>
          <w:sz w:val="32"/>
          <w:szCs w:val="32"/>
        </w:rPr>
        <w:t>征求</w:t>
      </w:r>
      <w:r>
        <w:rPr>
          <w:rFonts w:hint="default" w:ascii="Times New Roman" w:hAnsi="Times New Roman" w:eastAsia="仿宋_GB2312" w:cs="Times New Roman"/>
          <w:sz w:val="32"/>
          <w:szCs w:val="32"/>
          <w:lang w:val="en-US" w:eastAsia="zh-CN"/>
        </w:rPr>
        <w:t>了市、区两级</w:t>
      </w:r>
      <w:r>
        <w:rPr>
          <w:rFonts w:hint="default" w:ascii="Times New Roman" w:hAnsi="Times New Roman" w:eastAsia="仿宋_GB2312" w:cs="Times New Roman"/>
          <w:sz w:val="32"/>
          <w:szCs w:val="32"/>
        </w:rPr>
        <w:t>各相关部门、</w:t>
      </w:r>
      <w:r>
        <w:rPr>
          <w:rFonts w:hint="default" w:ascii="Times New Roman" w:hAnsi="Times New Roman" w:eastAsia="仿宋_GB2312" w:cs="Times New Roman"/>
          <w:sz w:val="32"/>
          <w:szCs w:val="32"/>
          <w:lang w:val="en-US" w:eastAsia="zh-CN"/>
        </w:rPr>
        <w:t>部分</w:t>
      </w:r>
      <w:r>
        <w:rPr>
          <w:rFonts w:hint="default" w:ascii="Times New Roman" w:hAnsi="Times New Roman" w:eastAsia="仿宋_GB2312" w:cs="Times New Roman"/>
          <w:sz w:val="32"/>
          <w:szCs w:val="32"/>
        </w:rPr>
        <w:t>学校等意见，以书面征求意</w:t>
      </w:r>
      <w:r>
        <w:rPr>
          <w:rFonts w:hint="default" w:ascii="Times New Roman" w:hAnsi="Times New Roman" w:eastAsia="仿宋_GB2312" w:cs="Times New Roman"/>
          <w:sz w:val="32"/>
          <w:szCs w:val="32"/>
          <w:lang w:eastAsia="zh-CN"/>
        </w:rPr>
        <w:t>见的</w:t>
      </w:r>
      <w:r>
        <w:rPr>
          <w:rFonts w:hint="default" w:ascii="Times New Roman" w:hAnsi="Times New Roman" w:eastAsia="仿宋_GB2312" w:cs="Times New Roman"/>
          <w:sz w:val="32"/>
          <w:szCs w:val="32"/>
        </w:rPr>
        <w:t>方式，向昆明市各相关部门、</w:t>
      </w:r>
      <w:r>
        <w:rPr>
          <w:rFonts w:hint="default" w:ascii="Times New Roman" w:hAnsi="Times New Roman" w:eastAsia="仿宋_GB2312" w:cs="Times New Roman"/>
          <w:sz w:val="32"/>
          <w:szCs w:val="32"/>
          <w:lang w:val="en-US" w:eastAsia="zh-CN"/>
        </w:rPr>
        <w:t>部分</w:t>
      </w:r>
      <w:r>
        <w:rPr>
          <w:rFonts w:hint="default" w:ascii="Times New Roman" w:hAnsi="Times New Roman" w:eastAsia="仿宋_GB2312" w:cs="Times New Roman"/>
          <w:sz w:val="32"/>
          <w:szCs w:val="32"/>
        </w:rPr>
        <w:t>学校发出征求意见函，附上《条例（草案）》</w:t>
      </w:r>
      <w:r>
        <w:rPr>
          <w:rFonts w:hint="default" w:ascii="Times New Roman" w:hAnsi="Times New Roman" w:eastAsia="仿宋_GB2312" w:cs="Times New Roman"/>
          <w:sz w:val="32"/>
          <w:szCs w:val="32"/>
          <w:lang w:val="en-US" w:eastAsia="zh-CN"/>
        </w:rPr>
        <w:t>文本</w:t>
      </w:r>
      <w:r>
        <w:rPr>
          <w:rFonts w:hint="default" w:ascii="Times New Roman" w:hAnsi="Times New Roman" w:eastAsia="仿宋_GB2312" w:cs="Times New Roman"/>
          <w:sz w:val="32"/>
          <w:szCs w:val="32"/>
        </w:rPr>
        <w:t>及征求意见表，详细说明征求意见的重点内容及反馈要求，广泛收集书面修改意见。</w:t>
      </w:r>
      <w:r>
        <w:rPr>
          <w:rFonts w:hint="default" w:ascii="Times New Roman" w:hAnsi="Times New Roman" w:eastAsia="仿宋_GB2312" w:cs="Times New Roman"/>
          <w:sz w:val="32"/>
          <w:szCs w:val="32"/>
          <w:lang w:val="en-US" w:eastAsia="zh-CN"/>
        </w:rPr>
        <w:t>并针对收集到的意见形成了第三稿。</w:t>
      </w:r>
    </w:p>
    <w:p w14:paraId="2320E014">
      <w:pPr>
        <w:pStyle w:val="18"/>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以第三稿为基础，召开了征求意见工作座谈会。会议广泛邀请了各相关部门人员、法律专业人士以及学校代表等各界人士参会。与会人员围绕《条例（草案）》进行了深入研讨，从不同视角提出了宝贵的意见和建议。会后，起草小组对收集到的意见进行了充分的研究和分析，逐条梳理、反复论证，结合实际情况进行了针对性地修改和完善，形成了第四稿。</w:t>
      </w:r>
    </w:p>
    <w:p w14:paraId="62A391FD">
      <w:pPr>
        <w:pStyle w:val="18"/>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为了使《条例（草案）》更具针对性和可操作性，契合各类学校的实际需求，起草小组一方面对不同区域、不同类型的学校进行了深入调研，全面了解校园食品安全管理工作的现状、经验与挑战，另一方面又邀请学校代表召开座谈会，以第四稿为基础，广泛收集修订意见建议。起草小组结合多次调研以及座谈会情况，对《条例（草案）》进行了持续性修改完善，经过多轮修改形成了第八稿。</w:t>
      </w:r>
    </w:p>
    <w:p w14:paraId="5BEC4070">
      <w:pPr>
        <w:pStyle w:val="18"/>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以第八稿为基础，针对近期四川富顺华英实验中学发生的校园食品安全问题，专门召开了内部研讨会。会上深入剖析此次事件，一致认为问题的关键在于源头性环节把控不力，尤其是食品采购与验收管理环节。在对该环节进行充分研究和深入讨论后，起草小组聚焦《条例（草案）》中相对薄弱甚至存在遗漏的部分，进行了针对性</w:t>
      </w:r>
      <w:r>
        <w:rPr>
          <w:rFonts w:hint="default"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补充和完善。</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进一步细化食品采购</w:t>
      </w:r>
      <w:r>
        <w:rPr>
          <w:rFonts w:hint="default" w:ascii="Times New Roman" w:hAnsi="Times New Roman" w:eastAsia="仿宋_GB2312" w:cs="Times New Roman"/>
          <w:sz w:val="32"/>
          <w:szCs w:val="32"/>
          <w:lang w:val="en-US" w:eastAsia="zh-CN"/>
        </w:rPr>
        <w:t>与验收、校园商超、校园周边流动摊贩、教职工陪餐等管理细节</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val="en-US" w:eastAsia="zh-CN"/>
        </w:rPr>
        <w:t>基础上，形成了第九稿</w:t>
      </w:r>
      <w:r>
        <w:rPr>
          <w:rFonts w:hint="default" w:ascii="Times New Roman" w:hAnsi="Times New Roman" w:eastAsia="仿宋_GB2312" w:cs="Times New Roman"/>
          <w:sz w:val="32"/>
          <w:szCs w:val="32"/>
        </w:rPr>
        <w:t>。</w:t>
      </w:r>
    </w:p>
    <w:p w14:paraId="3D5CA159">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（下一步计划）</w:t>
      </w:r>
    </w:p>
    <w:p w14:paraId="78C5224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val="en-US" w:eastAsia="zh-CN"/>
        </w:rPr>
        <w:t>教育系统、</w:t>
      </w:r>
      <w:r>
        <w:rPr>
          <w:rFonts w:hint="default" w:ascii="Times New Roman" w:hAnsi="Times New Roman" w:eastAsia="仿宋_GB2312" w:cs="Times New Roman"/>
          <w:sz w:val="32"/>
          <w:szCs w:val="32"/>
        </w:rPr>
        <w:t>昆明市教育局官方网站、司法局官方网站等政府门户网站上公布《条例（草案）》初稿全文，面向社会公众公开征求意见，为期30 天，广泛汇聚社会各界智慧和力量。</w:t>
      </w:r>
    </w:p>
    <w:p w14:paraId="577A291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对收集到的各方意见进行系统整理、分类汇总和深入分析。针对每一项具体意见，结合昆明市</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rPr>
        <w:t>管理实际情况以及上位法规定，认真研究其合理性、可行性。对符合条例立法宗旨、具有建设性的意见予以充分采纳，并对《条例（草案）》进行相应修改完善；对因不符合国家法律法规要求或本市实际情况等原因暂未采纳的意见，以书面形式向意见提出方详细说明理由和依据，确保意见收集、研究、反馈全过程公开透明、严谨规范。</w:t>
      </w:r>
    </w:p>
    <w:p w14:paraId="00861ED6">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（三）专家论证与风险评估</w:t>
      </w:r>
    </w:p>
    <w:p w14:paraId="6DCB435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条例（草案）》征求意见完善后，组织召开专家论证会，邀请法学专家、食品安全领域专家、教育学者、行政管理专家等对条例的合法性、合理性、科学性、可操作性进行充分论证。专家们从不同专业角度对条例条款进行深入剖析，提出宝贵意见和建议，如对部分条款的表述准确性、法律责任设定的合理性等方面进行深入探讨，为条例进一步优化提供专业支撑。</w:t>
      </w:r>
    </w:p>
    <w:p w14:paraId="3C7BC960">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时，按照地方性法规立法程序要求，开展社会稳定风险评估工作，对《条例（草案）》实施可能引发的社会稳定风险进行全面分析和预测，重点评估条例对学校、学生、家长、食品生产经营者等各方利益的影响，以及可能出现的舆论反应等。针对潜在风险点，制定相应风险化解措施和应急预案，确保条例颁布实施后能够平稳有序推进，最大程度降低社会风险，维护社会稳定。</w:t>
      </w:r>
    </w:p>
    <w:p w14:paraId="73E92B9B">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rPr>
        <w:t>四、《条例（草案）》</w:t>
      </w:r>
      <w:r>
        <w:rPr>
          <w:rFonts w:hint="default" w:ascii="Times New Roman" w:hAnsi="Times New Roman" w:eastAsia="黑体" w:cs="Times New Roman"/>
          <w:b w:val="0"/>
          <w:bCs w:val="0"/>
          <w:sz w:val="32"/>
          <w:szCs w:val="32"/>
          <w:lang w:val="en-US" w:eastAsia="zh-CN"/>
        </w:rPr>
        <w:t>主要内容和重点、亮点</w:t>
      </w:r>
    </w:p>
    <w:p w14:paraId="37408000">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（一）主要内容</w:t>
      </w:r>
    </w:p>
    <w:p w14:paraId="533AE14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《条例（草案）》共设置了</w:t>
      </w: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章</w:t>
      </w:r>
      <w:r>
        <w:rPr>
          <w:rFonts w:hint="default"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rPr>
        <w:t>条，分别为总则、管理体制、学校职责、食堂管理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食品采购</w:t>
      </w:r>
      <w:r>
        <w:rPr>
          <w:rFonts w:hint="default" w:ascii="Times New Roman" w:hAnsi="Times New Roman" w:eastAsia="仿宋_GB2312" w:cs="Times New Roman"/>
          <w:sz w:val="32"/>
          <w:szCs w:val="32"/>
          <w:lang w:val="en-US" w:eastAsia="zh-CN"/>
        </w:rPr>
        <w:t>与验收管理</w:t>
      </w:r>
      <w:r>
        <w:rPr>
          <w:rFonts w:hint="default" w:ascii="Times New Roman" w:hAnsi="Times New Roman" w:eastAsia="仿宋_GB2312" w:cs="Times New Roman"/>
          <w:sz w:val="32"/>
          <w:szCs w:val="32"/>
        </w:rPr>
        <w:t>、校外供餐管理、食品安全事故调查与应急处置、法律责任与附则。</w:t>
      </w:r>
    </w:p>
    <w:p w14:paraId="526CD84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第一章总则，共3条。明确了立法目的、适用范围、基本原则等内容，强调了校园食品安全的重要性，并确立了预防为主、风险管理、全程控制、社会共治的管理原则。</w:t>
      </w:r>
    </w:p>
    <w:p w14:paraId="34B2B6C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第二章管理体制，共</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条。规定了市、县（市、区）人民政府、教育行政主管部门、食品安全监督管理部门、卫生健康主管部门</w:t>
      </w:r>
      <w:r>
        <w:rPr>
          <w:rFonts w:hint="default" w:ascii="Times New Roman" w:hAnsi="Times New Roman" w:eastAsia="仿宋_GB2312" w:cs="Times New Roman"/>
          <w:sz w:val="32"/>
          <w:szCs w:val="32"/>
          <w:lang w:eastAsia="zh-CN"/>
        </w:rPr>
        <w:t>、城市管理行政执法部门</w:t>
      </w:r>
      <w:r>
        <w:rPr>
          <w:rFonts w:hint="default" w:ascii="Times New Roman" w:hAnsi="Times New Roman" w:eastAsia="仿宋_GB2312" w:cs="Times New Roman"/>
          <w:sz w:val="32"/>
          <w:szCs w:val="32"/>
        </w:rPr>
        <w:t>及其他相关部门在校园食品安全管理中的具体职责，形成了政府统一领导、部门依法</w:t>
      </w:r>
      <w:r>
        <w:rPr>
          <w:rFonts w:hint="default" w:ascii="Times New Roman" w:hAnsi="Times New Roman" w:eastAsia="仿宋_GB2312" w:cs="Times New Roman"/>
          <w:sz w:val="32"/>
          <w:szCs w:val="32"/>
          <w:lang w:val="en-US" w:eastAsia="zh-CN"/>
        </w:rPr>
        <w:t>联合</w:t>
      </w:r>
      <w:r>
        <w:rPr>
          <w:rFonts w:hint="default" w:ascii="Times New Roman" w:hAnsi="Times New Roman" w:eastAsia="仿宋_GB2312" w:cs="Times New Roman"/>
          <w:sz w:val="32"/>
          <w:szCs w:val="32"/>
        </w:rPr>
        <w:t>监管、学校具体负责、社会广泛参与的工作格局</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同时，对校园周边流动摊贩管理进行了专门规定，旨在构建全方位、多层次的校园食品安全治理体系。</w:t>
      </w:r>
    </w:p>
    <w:p w14:paraId="471B8C1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第三章学校职责，共</w:t>
      </w:r>
      <w:r>
        <w:rPr>
          <w:rFonts w:hint="default"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条。强调了</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rPr>
        <w:t>主体责任，实行校长（园长）负责制，规定了学校在</w:t>
      </w:r>
      <w:r>
        <w:rPr>
          <w:rFonts w:hint="default" w:ascii="Times New Roman" w:hAnsi="Times New Roman" w:eastAsia="仿宋_GB2312" w:cs="Times New Roman"/>
          <w:sz w:val="32"/>
          <w:szCs w:val="32"/>
          <w:lang w:val="en-US" w:eastAsia="zh-CN"/>
        </w:rPr>
        <w:t>全过程全链条</w:t>
      </w:r>
      <w:r>
        <w:rPr>
          <w:rFonts w:hint="default" w:ascii="Times New Roman" w:hAnsi="Times New Roman" w:eastAsia="仿宋_GB2312" w:cs="Times New Roman"/>
          <w:sz w:val="32"/>
          <w:szCs w:val="32"/>
        </w:rPr>
        <w:t>食品安全管理、</w:t>
      </w:r>
      <w:r>
        <w:rPr>
          <w:rFonts w:hint="default" w:ascii="Times New Roman" w:hAnsi="Times New Roman" w:eastAsia="仿宋_GB2312" w:cs="Times New Roman"/>
          <w:sz w:val="32"/>
          <w:szCs w:val="32"/>
          <w:lang w:val="en-US" w:eastAsia="zh-CN"/>
        </w:rPr>
        <w:t>用餐</w:t>
      </w:r>
      <w:r>
        <w:rPr>
          <w:rFonts w:hint="default" w:ascii="Times New Roman" w:hAnsi="Times New Roman" w:eastAsia="仿宋_GB2312" w:cs="Times New Roman"/>
          <w:sz w:val="32"/>
          <w:szCs w:val="32"/>
        </w:rPr>
        <w:t>陪餐制度等方面的职责和义务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rPr>
        <w:t>教职工陪餐强调自愿参与，不作强制要求，充分保障教职工的自主选择权和合法权益</w:t>
      </w:r>
      <w:r>
        <w:rPr>
          <w:rFonts w:hint="default" w:ascii="Times New Roman" w:hAnsi="Times New Roman" w:eastAsia="仿宋_GB2312" w:cs="Times New Roman"/>
          <w:sz w:val="32"/>
          <w:szCs w:val="32"/>
          <w:lang w:val="en-US" w:eastAsia="zh-CN"/>
        </w:rPr>
        <w:t>。同时，</w:t>
      </w:r>
      <w:r>
        <w:rPr>
          <w:rFonts w:hint="default" w:ascii="Times New Roman" w:hAnsi="Times New Roman" w:eastAsia="仿宋_GB2312" w:cs="Times New Roman"/>
          <w:sz w:val="32"/>
          <w:szCs w:val="32"/>
        </w:rPr>
        <w:t>对校园商超从</w:t>
      </w:r>
      <w:r>
        <w:rPr>
          <w:rFonts w:hint="default" w:ascii="Times New Roman" w:hAnsi="Times New Roman" w:eastAsia="仿宋_GB2312" w:cs="Times New Roman"/>
          <w:sz w:val="32"/>
          <w:szCs w:val="32"/>
          <w:lang w:val="en-US" w:eastAsia="zh-CN"/>
        </w:rPr>
        <w:t>设置原则、</w:t>
      </w:r>
      <w:r>
        <w:rPr>
          <w:rFonts w:hint="default" w:ascii="Times New Roman" w:hAnsi="Times New Roman" w:eastAsia="仿宋_GB2312" w:cs="Times New Roman"/>
          <w:sz w:val="32"/>
          <w:szCs w:val="32"/>
        </w:rPr>
        <w:t>销售食品的要求、日常监管的措施等方面进行了细化和延伸。</w:t>
      </w:r>
    </w:p>
    <w:p w14:paraId="06DB5D3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第四章食堂管理，共</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条。对学校食堂的公益性原则、招标程序、食品经营许可证管理、食品安全自查制度、视频监控要求、信息化管理</w:t>
      </w:r>
      <w:r>
        <w:rPr>
          <w:rFonts w:hint="default" w:ascii="Times New Roman" w:hAnsi="Times New Roman" w:eastAsia="仿宋_GB2312" w:cs="Times New Roman"/>
          <w:sz w:val="32"/>
          <w:szCs w:val="32"/>
          <w:lang w:eastAsia="zh-CN"/>
        </w:rPr>
        <w:t>、食品安全风险评估监测</w:t>
      </w:r>
      <w:r>
        <w:rPr>
          <w:rFonts w:hint="default" w:ascii="Times New Roman" w:hAnsi="Times New Roman" w:eastAsia="仿宋_GB2312" w:cs="Times New Roman"/>
          <w:sz w:val="32"/>
          <w:szCs w:val="32"/>
        </w:rPr>
        <w:t>等方面进行了详细规定，确保学校食堂的食品安全和规范运营。</w:t>
      </w:r>
    </w:p>
    <w:p w14:paraId="5609B4D8">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第五章食品采购与验收管理，共6条。</w:t>
      </w:r>
      <w:r>
        <w:rPr>
          <w:rFonts w:hint="default" w:ascii="Times New Roman" w:hAnsi="Times New Roman" w:eastAsia="仿宋_GB2312" w:cs="Times New Roman"/>
          <w:sz w:val="32"/>
          <w:szCs w:val="32"/>
        </w:rPr>
        <w:t>食材采购、验收管理、验收人员配备与培训、贮存条件保障以及教育行政部门全过程监管等方面进行了详细规定，从源头到过程全方位筑牢校园食品安全防线。其中，将“望闻问切”式的全方位检查贯穿于食材验收和烹饪前准备环节，确保食材质量始终符合安全标准，最大程度保障校园食品安全</w:t>
      </w:r>
      <w:r>
        <w:rPr>
          <w:rFonts w:hint="default" w:ascii="Times New Roman" w:hAnsi="Times New Roman" w:eastAsia="仿宋_GB2312" w:cs="Times New Roman"/>
          <w:sz w:val="32"/>
          <w:szCs w:val="32"/>
          <w:lang w:val="en-US" w:eastAsia="zh-CN"/>
        </w:rPr>
        <w:t>。</w:t>
      </w:r>
    </w:p>
    <w:p w14:paraId="2893427F">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章校外供餐管理，共</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条。规范了</w:t>
      </w:r>
      <w:r>
        <w:rPr>
          <w:rFonts w:hint="default" w:ascii="Times New Roman" w:hAnsi="Times New Roman" w:eastAsia="仿宋_GB2312" w:cs="Times New Roman"/>
          <w:sz w:val="32"/>
          <w:szCs w:val="32"/>
          <w:lang w:val="en-US" w:eastAsia="zh-CN"/>
        </w:rPr>
        <w:t>对</w:t>
      </w:r>
      <w:r>
        <w:rPr>
          <w:rFonts w:hint="default" w:ascii="Times New Roman" w:hAnsi="Times New Roman" w:eastAsia="仿宋_GB2312" w:cs="Times New Roman"/>
          <w:sz w:val="32"/>
          <w:szCs w:val="32"/>
        </w:rPr>
        <w:t>校外供餐单位的选择、管理、监督，明确了学校在选择供餐单位时的标准和要求，以及食品安全监督管理部门和教育部门的相关职责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rPr>
        <w:t>明确将校外供餐单位自行或委托第三方检验的监管职责压实到食品安全监督管理部门，确保相关制度的有效落实。</w:t>
      </w:r>
    </w:p>
    <w:p w14:paraId="346ADB3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七</w:t>
      </w:r>
      <w:r>
        <w:rPr>
          <w:rFonts w:hint="default" w:ascii="Times New Roman" w:hAnsi="Times New Roman" w:eastAsia="仿宋_GB2312" w:cs="Times New Roman"/>
          <w:sz w:val="32"/>
          <w:szCs w:val="32"/>
        </w:rPr>
        <w:t>章食品安全事故调查与应急处置，共</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条。规定了</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rPr>
        <w:t>事故应急管理和突发事故报告制度，明确了事故发生时学校应采取的紧急措施，以及教育行政主管部门、学校等相关部门在食品安全信息公布和应急处置中的职责</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并将</w:t>
      </w:r>
      <w:r>
        <w:rPr>
          <w:rFonts w:hint="default" w:ascii="Times New Roman" w:hAnsi="Times New Roman" w:eastAsia="仿宋_GB2312" w:cs="Times New Roman"/>
          <w:sz w:val="32"/>
          <w:szCs w:val="32"/>
          <w:lang w:eastAsia="zh-CN"/>
        </w:rPr>
        <w:t>食品安全责任纳入责任保险，为学校和食品提供者提供风险保障</w:t>
      </w:r>
      <w:r>
        <w:rPr>
          <w:rFonts w:hint="default" w:ascii="Times New Roman" w:hAnsi="Times New Roman" w:eastAsia="仿宋_GB2312" w:cs="Times New Roman"/>
          <w:sz w:val="32"/>
          <w:szCs w:val="32"/>
        </w:rPr>
        <w:t>。</w:t>
      </w:r>
    </w:p>
    <w:p w14:paraId="026918C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章法律责任，共</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条。针对学校、相关责任人及监管部门在违反条例规定时的行为，制定了相应的处罚措施，包括对学校的处罚、对直接负责的主管人员和其他直接责任人员的处分，以及对监管部门未履行职责的处理。</w:t>
      </w:r>
    </w:p>
    <w:p w14:paraId="4E7020AD">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九</w:t>
      </w:r>
      <w:r>
        <w:rPr>
          <w:rFonts w:hint="default" w:ascii="Times New Roman" w:hAnsi="Times New Roman" w:eastAsia="仿宋_GB2312" w:cs="Times New Roman"/>
          <w:sz w:val="32"/>
          <w:szCs w:val="32"/>
        </w:rPr>
        <w:t>章附则，共2条。对条例中涉及的相关术语进行了定义，并规定了条例的施行时间。</w:t>
      </w:r>
    </w:p>
    <w:p w14:paraId="4D871F30">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（二）重点</w:t>
      </w:r>
    </w:p>
    <w:p w14:paraId="247527FD">
      <w:pPr>
        <w:keepNext w:val="0"/>
        <w:keepLines w:val="0"/>
        <w:pageBreakBefore w:val="0"/>
        <w:widowControl w:val="0"/>
        <w:numPr>
          <w:ilvl w:val="-1"/>
          <w:numId w:val="0"/>
        </w:numPr>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《条例（草案）》重点围绕学校这一核心场景，以学校职责和食堂管理为关键抓手，设置了两章共1</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条内容，占《条例（草案）》总条数的三分之一以上</w:t>
      </w:r>
      <w:r>
        <w:rPr>
          <w:rFonts w:hint="default" w:ascii="Times New Roman" w:hAnsi="Times New Roman" w:eastAsia="仿宋_GB2312" w:cs="Times New Roman"/>
          <w:sz w:val="32"/>
          <w:szCs w:val="32"/>
          <w:lang w:eastAsia="zh-CN"/>
        </w:rPr>
        <w:t>。</w:t>
      </w:r>
    </w:p>
    <w:p w14:paraId="770C5A55">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加强了</w:t>
      </w:r>
      <w:r>
        <w:rPr>
          <w:rFonts w:hint="default" w:ascii="Times New Roman" w:hAnsi="Times New Roman" w:eastAsia="仿宋_GB2312" w:cs="Times New Roman"/>
          <w:sz w:val="32"/>
          <w:szCs w:val="32"/>
        </w:rPr>
        <w:t>以校长负责制为核心的</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rPr>
        <w:t>管理体制，明确了校长在</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rPr>
        <w:t>工作中的首要责任，确保责任落实到位。为深入落实市委、市政府昆办发〔2024〕4号文件要求，并总结昆明市近年来在校园食品安全管理方面的成功经验，《条例（草案）》融入了多项具有昆明特色的创新举措。其中包括建立</w:t>
      </w:r>
      <w:r>
        <w:rPr>
          <w:rFonts w:hint="default" w:ascii="Times New Roman" w:hAnsi="Times New Roman" w:eastAsia="仿宋_GB2312" w:cs="Times New Roman"/>
          <w:sz w:val="32"/>
          <w:szCs w:val="32"/>
          <w:lang w:val="en-US" w:eastAsia="zh-CN"/>
        </w:rPr>
        <w:t>采购与验收管理制度，把好食材安全的第一关，建立</w:t>
      </w:r>
      <w:r>
        <w:rPr>
          <w:rFonts w:hint="default" w:ascii="Times New Roman" w:hAnsi="Times New Roman" w:eastAsia="仿宋_GB2312" w:cs="Times New Roman"/>
          <w:sz w:val="32"/>
          <w:szCs w:val="32"/>
        </w:rPr>
        <w:t>“局长、校长、家长”用餐陪餐制度，通过三方共同参与，增强学校与家长的沟通与信任，形成多主体参与、多维度监督的良好格局；推进“互联网 + 明厨亮灶”工程，利用现代信息技术实现学校食堂操作过程的全程可视化和信息化管理，增加食品安全透明度，强化社会监督；同时鼓励学校食堂开展第三方食品安全风险评估监测，借助专业力量提升学校食堂食品安全管理的科学性和专业性。</w:t>
      </w:r>
    </w:p>
    <w:p w14:paraId="58BFF721">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这些措施的引入，不仅体现了昆明市在校园食品安全管理方面的创新意识，也彰显了其对校园食品安全的高度重视，全方位筑牢校园食品安全防线，为师生饮食健康提供坚实保障。</w:t>
      </w:r>
    </w:p>
    <w:p w14:paraId="2DE82C9B">
      <w:pPr>
        <w:pStyle w:val="18"/>
        <w:keepNext w:val="0"/>
        <w:keepLines w:val="0"/>
        <w:pageBreakBefore w:val="0"/>
        <w:widowControl w:val="0"/>
        <w:numPr>
          <w:ilvl w:val="-1"/>
          <w:numId w:val="0"/>
        </w:numPr>
        <w:kinsoku/>
        <w:wordWrap/>
        <w:overflowPunct/>
        <w:topLinePunct w:val="0"/>
        <w:autoSpaceDE/>
        <w:autoSpaceDN/>
        <w:bidi w:val="0"/>
        <w:adjustRightInd/>
        <w:snapToGrid/>
        <w:spacing w:line="560" w:lineRule="atLeast"/>
        <w:ind w:firstLine="643" w:firstLineChars="200"/>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b/>
          <w:bCs/>
          <w:sz w:val="32"/>
          <w:szCs w:val="32"/>
          <w:lang w:val="en-US" w:eastAsia="zh-CN"/>
        </w:rPr>
        <w:t>（三）亮点</w:t>
      </w:r>
    </w:p>
    <w:p w14:paraId="76DCCE28">
      <w:pPr>
        <w:pStyle w:val="18"/>
        <w:keepNext w:val="0"/>
        <w:keepLines w:val="0"/>
        <w:pageBreakBefore w:val="0"/>
        <w:widowControl w:val="0"/>
        <w:numPr>
          <w:ilvl w:val="-1"/>
          <w:numId w:val="0"/>
        </w:numPr>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通过对</w:t>
      </w:r>
      <w:r>
        <w:rPr>
          <w:rFonts w:hint="default" w:ascii="Times New Roman" w:hAnsi="Times New Roman" w:eastAsia="仿宋_GB2312" w:cs="Times New Roman"/>
          <w:sz w:val="32"/>
          <w:szCs w:val="32"/>
          <w:lang w:val="en-US" w:eastAsia="zh-CN"/>
        </w:rPr>
        <w:t>长丰学校等</w:t>
      </w:r>
      <w:r>
        <w:rPr>
          <w:rFonts w:hint="default" w:ascii="Times New Roman" w:hAnsi="Times New Roman" w:eastAsia="仿宋_GB2312" w:cs="Times New Roman"/>
          <w:sz w:val="32"/>
          <w:szCs w:val="32"/>
        </w:rPr>
        <w:t>多起校园食品安全事故</w:t>
      </w:r>
      <w:r>
        <w:rPr>
          <w:rFonts w:hint="default"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rPr>
        <w:t>深入分析研究，食品安全工作必须环环相扣，每一环节都至关重要且不容有失。</w:t>
      </w:r>
    </w:p>
    <w:p w14:paraId="2D412ABC">
      <w:pPr>
        <w:pStyle w:val="18"/>
        <w:keepNext w:val="0"/>
        <w:keepLines w:val="0"/>
        <w:pageBreakBefore w:val="0"/>
        <w:widowControl w:val="0"/>
        <w:numPr>
          <w:ilvl w:val="-1"/>
          <w:numId w:val="0"/>
        </w:numPr>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为此，《条例（草案）》</w:t>
      </w:r>
      <w:r>
        <w:rPr>
          <w:rFonts w:hint="default" w:ascii="Times New Roman" w:hAnsi="Times New Roman" w:eastAsia="仿宋_GB2312" w:cs="Times New Roman"/>
          <w:sz w:val="32"/>
          <w:szCs w:val="32"/>
          <w:lang w:val="en-US" w:eastAsia="zh-CN"/>
        </w:rPr>
        <w:t>专门</w:t>
      </w:r>
      <w:r>
        <w:rPr>
          <w:rFonts w:hint="default" w:ascii="Times New Roman" w:hAnsi="Times New Roman" w:eastAsia="仿宋_GB2312" w:cs="Times New Roman"/>
          <w:sz w:val="32"/>
          <w:szCs w:val="32"/>
        </w:rPr>
        <w:t>设立了“食品采购与验收管理”章节，这一章节从多个关键方面入手，明确了该环节不同层面的责任与要求，力求筑牢校园食品安全的“第一道防线”。该章节从食材采购、食材验收管理、验收人员的设置与培训保障、食材贮存条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烹饪前食材检查与烹饪后成品存放</w:t>
      </w:r>
      <w:r>
        <w:rPr>
          <w:rFonts w:hint="default" w:ascii="Times New Roman" w:hAnsi="Times New Roman" w:eastAsia="仿宋_GB2312" w:cs="Times New Roman"/>
          <w:sz w:val="32"/>
          <w:szCs w:val="32"/>
        </w:rPr>
        <w:t>以及教育行政部门的全过程监管等多个方面入手，明确了</w:t>
      </w:r>
      <w:r>
        <w:rPr>
          <w:rFonts w:hint="default"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rPr>
        <w:t>环节</w:t>
      </w:r>
      <w:r>
        <w:rPr>
          <w:rFonts w:hint="default" w:ascii="Times New Roman" w:hAnsi="Times New Roman" w:eastAsia="仿宋_GB2312" w:cs="Times New Roman"/>
          <w:sz w:val="32"/>
          <w:szCs w:val="32"/>
          <w:lang w:val="en-US" w:eastAsia="zh-CN"/>
        </w:rPr>
        <w:t>不同层面</w:t>
      </w:r>
      <w:r>
        <w:rPr>
          <w:rFonts w:hint="default" w:ascii="Times New Roman" w:hAnsi="Times New Roman" w:eastAsia="仿宋_GB2312" w:cs="Times New Roman"/>
          <w:sz w:val="32"/>
          <w:szCs w:val="32"/>
        </w:rPr>
        <w:t>的责任与要求。通过严格把控食材采购的入口关，确保食材来源可靠、质量达标；规范验收流程，杜绝不合格食材流入校园；强化验收人员的专业能力，为其提供必要的培训与保障；优化食材贮存条件，防止食材在储存过程中变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将“望闻问切”式的细致检查贯穿于食材验收及烹饪前准备的全过程，确保食材质量始终符合安全标准，从源头上严守校园食品安全关；并引入教育行政部门的全程监督机制，确保</w:t>
      </w:r>
      <w:r>
        <w:rPr>
          <w:rFonts w:hint="default"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rPr>
        <w:t>环节规范运行。力求从源头最大程度保障校园食品安全，筑牢校园食品安全防线，为师生的饮食健康提供坚实保障。</w:t>
      </w:r>
    </w:p>
    <w:p w14:paraId="1441E54D">
      <w:pPr>
        <w:pStyle w:val="18"/>
        <w:keepNext w:val="0"/>
        <w:keepLines w:val="0"/>
        <w:pageBreakBefore w:val="0"/>
        <w:widowControl w:val="0"/>
        <w:numPr>
          <w:ilvl w:val="-1"/>
          <w:numId w:val="0"/>
        </w:numPr>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这不仅是对广大师生生命健康的负责，也是维护校园安全稳定、促进教育事业健康发展的基础保障。</w:t>
      </w:r>
    </w:p>
    <w:p w14:paraId="7556161C">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五、对各被征询单位</w:t>
      </w:r>
      <w:r>
        <w:rPr>
          <w:rFonts w:hint="default" w:ascii="Times New Roman" w:hAnsi="Times New Roman" w:eastAsia="黑体" w:cs="Times New Roman"/>
          <w:b w:val="0"/>
          <w:bCs w:val="0"/>
          <w:sz w:val="32"/>
          <w:szCs w:val="32"/>
          <w:lang w:val="en-US" w:eastAsia="zh-CN"/>
        </w:rPr>
        <w:t>主要</w:t>
      </w:r>
      <w:r>
        <w:rPr>
          <w:rFonts w:hint="default" w:ascii="Times New Roman" w:hAnsi="Times New Roman" w:eastAsia="黑体" w:cs="Times New Roman"/>
          <w:b w:val="0"/>
          <w:bCs w:val="0"/>
          <w:sz w:val="32"/>
          <w:szCs w:val="32"/>
        </w:rPr>
        <w:t>意见的</w:t>
      </w:r>
      <w:r>
        <w:rPr>
          <w:rFonts w:hint="default" w:ascii="Times New Roman" w:hAnsi="Times New Roman" w:eastAsia="黑体" w:cs="Times New Roman"/>
          <w:b w:val="0"/>
          <w:bCs w:val="0"/>
          <w:sz w:val="32"/>
          <w:szCs w:val="32"/>
          <w:lang w:val="en-US" w:eastAsia="zh-CN"/>
        </w:rPr>
        <w:t>采纳</w:t>
      </w:r>
      <w:r>
        <w:rPr>
          <w:rFonts w:hint="default" w:ascii="Times New Roman" w:hAnsi="Times New Roman" w:eastAsia="黑体" w:cs="Times New Roman"/>
          <w:b w:val="0"/>
          <w:bCs w:val="0"/>
          <w:sz w:val="32"/>
          <w:szCs w:val="32"/>
        </w:rPr>
        <w:t>情况</w:t>
      </w:r>
    </w:p>
    <w:p w14:paraId="6C569957">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val="en-US" w:eastAsia="zh-CN"/>
        </w:rPr>
        <w:t>《条例（草案）》第二稿</w:t>
      </w:r>
      <w:r>
        <w:rPr>
          <w:rFonts w:hint="default" w:ascii="Times New Roman" w:hAnsi="Times New Roman" w:eastAsia="仿宋_GB2312" w:cs="Times New Roman"/>
          <w:sz w:val="32"/>
          <w:szCs w:val="32"/>
        </w:rPr>
        <w:t>征求意见过程中，共收到各类反馈意见43条，经认真研究分析，采纳大部分意见，对部分意见暂不采纳或部分采纳，同时继续保持与相关部门单位协调处理。</w:t>
      </w:r>
    </w:p>
    <w:p w14:paraId="75C7E9E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例如，针对学校提出的关于增加学校食堂从业人员培训补贴的意见，经研究，考虑到昆明市财政实际情况及培训工作的必要性，部分采纳该意见，在条例中规定政府应加大对学校食堂从业人员培训的支持力度，适时给予适当培训补贴；</w:t>
      </w:r>
    </w:p>
    <w:p w14:paraId="08FB466E">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对于家长提出的关于降低学校食堂食品价格的意见，因涉及市场调节机制及学校食堂</w:t>
      </w:r>
      <w:r>
        <w:rPr>
          <w:rFonts w:hint="default" w:ascii="Times New Roman" w:hAnsi="Times New Roman" w:eastAsia="仿宋_GB2312" w:cs="Times New Roman"/>
          <w:sz w:val="32"/>
          <w:szCs w:val="32"/>
          <w:lang w:eastAsia="zh-CN"/>
        </w:rPr>
        <w:t>非营利性</w:t>
      </w:r>
      <w:r>
        <w:rPr>
          <w:rFonts w:hint="default" w:ascii="Times New Roman" w:hAnsi="Times New Roman" w:eastAsia="仿宋_GB2312" w:cs="Times New Roman"/>
          <w:sz w:val="32"/>
          <w:szCs w:val="32"/>
        </w:rPr>
        <w:t>原则等多方面因素，未予采纳，但在条例中进一步强调学校食堂应遵循</w:t>
      </w:r>
      <w:r>
        <w:rPr>
          <w:rFonts w:hint="default" w:ascii="Times New Roman" w:hAnsi="Times New Roman" w:eastAsia="仿宋_GB2312" w:cs="Times New Roman"/>
          <w:sz w:val="32"/>
          <w:szCs w:val="32"/>
          <w:lang w:eastAsia="zh-CN"/>
        </w:rPr>
        <w:t>非营利</w:t>
      </w:r>
      <w:r>
        <w:rPr>
          <w:rFonts w:hint="default" w:ascii="Times New Roman" w:hAnsi="Times New Roman" w:eastAsia="仿宋_GB2312" w:cs="Times New Roman"/>
          <w:sz w:val="32"/>
          <w:szCs w:val="32"/>
        </w:rPr>
        <w:t>原则，合理控制食品成本，接受师生及家长监督，确保食堂食品价格公平合理。</w:t>
      </w:r>
    </w:p>
    <w:p w14:paraId="7322A30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同时，对于一些涉及其他部门的意见，如昆明市城市管理局提出的关于学校周边流动摊贩占道经营的管理问题，以及昆明市财政局提出的关于学校食堂资金管理的建议等，正在继续与其他部门进行沟通协调处理，以确保条例的完善和实施。</w:t>
      </w:r>
    </w:p>
    <w:p w14:paraId="14C439D6">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对各征询单位的每一条意见，均以书面形式向意见提出方详细说明了理由和依据以供进一步讨论与研究。</w:t>
      </w:r>
    </w:p>
    <w:p w14:paraId="73DF2FD8">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在《条例（草案）》第三稿征求意见过程中，通过对座谈会上的反馈意见进行</w:t>
      </w:r>
      <w:r>
        <w:rPr>
          <w:rFonts w:hint="default" w:ascii="Times New Roman" w:hAnsi="Times New Roman" w:eastAsia="仿宋_GB2312" w:cs="Times New Roman"/>
          <w:sz w:val="32"/>
          <w:szCs w:val="32"/>
        </w:rPr>
        <w:t>归纳整理，</w:t>
      </w:r>
      <w:r>
        <w:rPr>
          <w:rFonts w:hint="default" w:ascii="Times New Roman" w:hAnsi="Times New Roman" w:eastAsia="仿宋_GB2312" w:cs="Times New Roman"/>
          <w:sz w:val="32"/>
          <w:szCs w:val="32"/>
          <w:lang w:val="en-US" w:eastAsia="zh-CN"/>
        </w:rPr>
        <w:t>发现意见聚焦于</w:t>
      </w:r>
      <w:r>
        <w:rPr>
          <w:rFonts w:hint="default" w:ascii="Times New Roman" w:hAnsi="Times New Roman" w:eastAsia="仿宋_GB2312" w:cs="Times New Roman"/>
          <w:sz w:val="32"/>
          <w:szCs w:val="32"/>
        </w:rPr>
        <w:t>细化各方面管理职责、法律责任</w:t>
      </w:r>
      <w:r>
        <w:rPr>
          <w:rFonts w:hint="default" w:ascii="Times New Roman" w:hAnsi="Times New Roman" w:eastAsia="仿宋_GB2312" w:cs="Times New Roman"/>
          <w:sz w:val="32"/>
          <w:szCs w:val="32"/>
          <w:lang w:val="en-US" w:eastAsia="zh-CN"/>
        </w:rPr>
        <w:t>以及增加具有昆明特色的内容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但</w:t>
      </w:r>
      <w:r>
        <w:rPr>
          <w:rFonts w:hint="default" w:ascii="Times New Roman" w:hAnsi="Times New Roman" w:eastAsia="仿宋_GB2312" w:cs="Times New Roman"/>
          <w:sz w:val="32"/>
          <w:szCs w:val="32"/>
        </w:rPr>
        <w:t>由于各学校在规模、类型、管理模式、地域特点等方面存在差异，过于细化的规定在实际执行过程中可能会面临诸多困难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综合以上考虑，在采纳与会人员所提出的规范表述性意见的基础上，修改形成了《条例（草案）》第四稿，</w:t>
      </w:r>
      <w:r>
        <w:rPr>
          <w:rFonts w:hint="default" w:ascii="Times New Roman" w:hAnsi="Times New Roman" w:eastAsia="仿宋_GB2312" w:cs="Times New Roman"/>
          <w:sz w:val="32"/>
          <w:szCs w:val="32"/>
        </w:rPr>
        <w:t>旨在先搭建起一个具有宏观指导意义的框架，为</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rPr>
        <w:t>管理工作提供一个基本的方向和遵循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而更为具体、更具昆明特色的内容，</w:t>
      </w:r>
      <w:r>
        <w:rPr>
          <w:rFonts w:hint="default" w:ascii="Times New Roman" w:hAnsi="Times New Roman" w:eastAsia="仿宋_GB2312" w:cs="Times New Roman"/>
          <w:sz w:val="32"/>
          <w:szCs w:val="32"/>
        </w:rPr>
        <w:t>将</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结合</w:t>
      </w:r>
      <w:r>
        <w:rPr>
          <w:rFonts w:hint="default" w:ascii="Times New Roman" w:hAnsi="Times New Roman" w:eastAsia="仿宋_GB2312" w:cs="Times New Roman"/>
          <w:sz w:val="32"/>
          <w:szCs w:val="32"/>
          <w:lang w:val="en-US" w:eastAsia="zh-CN"/>
        </w:rPr>
        <w:t>实地</w:t>
      </w:r>
      <w:r>
        <w:rPr>
          <w:rFonts w:hint="default" w:ascii="Times New Roman" w:hAnsi="Times New Roman" w:eastAsia="仿宋_GB2312" w:cs="Times New Roman"/>
          <w:sz w:val="32"/>
          <w:szCs w:val="32"/>
        </w:rPr>
        <w:t>调研</w:t>
      </w:r>
      <w:r>
        <w:rPr>
          <w:rFonts w:hint="default" w:ascii="Times New Roman" w:hAnsi="Times New Roman" w:eastAsia="仿宋_GB2312" w:cs="Times New Roman"/>
          <w:sz w:val="32"/>
          <w:szCs w:val="32"/>
          <w:lang w:val="en-US" w:eastAsia="zh-CN"/>
        </w:rPr>
        <w:t>以及座谈会</w:t>
      </w:r>
      <w:r>
        <w:rPr>
          <w:rFonts w:hint="default" w:ascii="Times New Roman" w:hAnsi="Times New Roman" w:eastAsia="仿宋_GB2312" w:cs="Times New Roman"/>
          <w:sz w:val="32"/>
          <w:szCs w:val="32"/>
        </w:rPr>
        <w:t>后实际情况</w:t>
      </w:r>
      <w:r>
        <w:rPr>
          <w:rFonts w:hint="default" w:ascii="Times New Roman" w:hAnsi="Times New Roman" w:eastAsia="仿宋_GB2312" w:cs="Times New Roman"/>
          <w:sz w:val="32"/>
          <w:szCs w:val="32"/>
          <w:lang w:val="en-US" w:eastAsia="zh-CN"/>
        </w:rPr>
        <w:t>后</w:t>
      </w:r>
      <w:r>
        <w:rPr>
          <w:rFonts w:hint="default" w:ascii="Times New Roman" w:hAnsi="Times New Roman" w:eastAsia="仿宋_GB2312" w:cs="Times New Roman"/>
          <w:sz w:val="32"/>
          <w:szCs w:val="32"/>
        </w:rPr>
        <w:t>，有针对性地进行补充和调整，使文件既能体现共性要求，又能兼顾昆明特色，从而更好地满足昆明地区</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rPr>
        <w:t>管理的实际需要。</w:t>
      </w:r>
    </w:p>
    <w:p w14:paraId="6E624B93">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在《条例（草案）》第四稿征求意见过程中，</w:t>
      </w:r>
      <w:r>
        <w:rPr>
          <w:rFonts w:hint="default" w:ascii="Times New Roman" w:hAnsi="Times New Roman" w:eastAsia="仿宋_GB2312" w:cs="Times New Roman"/>
          <w:sz w:val="32"/>
          <w:szCs w:val="32"/>
        </w:rPr>
        <w:t>对各学校的主要意见与反馈进行</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归纳与分析，对条例中部分表述不够清晰、明确的内容进行针对性</w:t>
      </w:r>
      <w:r>
        <w:rPr>
          <w:rFonts w:hint="default" w:ascii="Times New Roman" w:hAnsi="Times New Roman" w:eastAsia="仿宋_GB2312" w:cs="Times New Roman"/>
          <w:sz w:val="32"/>
          <w:szCs w:val="32"/>
          <w:lang w:val="en-US" w:eastAsia="zh-CN"/>
        </w:rPr>
        <w:t>地</w:t>
      </w:r>
      <w:r>
        <w:rPr>
          <w:rFonts w:hint="default" w:ascii="Times New Roman" w:hAnsi="Times New Roman" w:eastAsia="仿宋_GB2312" w:cs="Times New Roman"/>
          <w:sz w:val="32"/>
          <w:szCs w:val="32"/>
        </w:rPr>
        <w:t>修订，使其更加贴合不同学校在管理模式、规模大小以及资源条件等方面的实际情况，增强条例的适应性与可操作性。同时，对条例中尚欠缺的内容进行查漏补缺，进一步完善条例体系，确保条例能够全面、有效地涵盖</w:t>
      </w:r>
      <w:r>
        <w:rPr>
          <w:rFonts w:hint="default" w:ascii="Times New Roman" w:hAnsi="Times New Roman" w:eastAsia="仿宋_GB2312" w:cs="Times New Roman"/>
          <w:sz w:val="32"/>
          <w:szCs w:val="32"/>
          <w:lang w:eastAsia="zh-CN"/>
        </w:rPr>
        <w:t>校园食品安全</w:t>
      </w:r>
      <w:r>
        <w:rPr>
          <w:rFonts w:hint="default" w:ascii="Times New Roman" w:hAnsi="Times New Roman" w:eastAsia="仿宋_GB2312" w:cs="Times New Roman"/>
          <w:sz w:val="32"/>
          <w:szCs w:val="32"/>
        </w:rPr>
        <w:t>管理的各个环节，为昆明市校园食品安全管理工作提供坚实的法律保障。</w:t>
      </w:r>
      <w:r>
        <w:rPr>
          <w:rFonts w:hint="default" w:ascii="Times New Roman" w:hAnsi="Times New Roman" w:eastAsia="仿宋_GB2312" w:cs="Times New Roman"/>
          <w:sz w:val="32"/>
          <w:szCs w:val="32"/>
          <w:lang w:val="en-US" w:eastAsia="zh-CN"/>
        </w:rPr>
        <w:t>经过多轮修改形成了第八稿。</w:t>
      </w:r>
    </w:p>
    <w:p w14:paraId="317AC6A4">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对于调研情况的具体分析以及对各学校反馈意见的整体思考，已形成了完整详细的调研报告，</w:t>
      </w:r>
      <w:r>
        <w:rPr>
          <w:rFonts w:hint="default" w:ascii="Times New Roman" w:hAnsi="Times New Roman" w:eastAsia="仿宋_GB2312" w:cs="Times New Roman"/>
          <w:sz w:val="32"/>
          <w:szCs w:val="32"/>
        </w:rPr>
        <w:t>以供进一步讨论与研究</w:t>
      </w:r>
      <w:r>
        <w:rPr>
          <w:rFonts w:hint="default" w:ascii="Times New Roman" w:hAnsi="Times New Roman" w:eastAsia="仿宋_GB2312" w:cs="Times New Roman"/>
          <w:sz w:val="32"/>
          <w:szCs w:val="32"/>
          <w:lang w:eastAsia="zh-CN"/>
        </w:rPr>
        <w:t>。</w:t>
      </w:r>
    </w:p>
    <w:p w14:paraId="290635CC">
      <w:pPr>
        <w:pStyle w:val="18"/>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在《条例（草案）》第八稿征求意见过程中，</w:t>
      </w:r>
      <w:r>
        <w:rPr>
          <w:rFonts w:hint="default" w:ascii="Times New Roman" w:hAnsi="Times New Roman" w:eastAsia="仿宋_GB2312" w:cs="Times New Roman"/>
          <w:sz w:val="32"/>
          <w:szCs w:val="32"/>
        </w:rPr>
        <w:t>针对近期四川富顺华英实验中学发生的校园食品安全问题，专门召开了内部研讨会。</w:t>
      </w:r>
      <w:r>
        <w:rPr>
          <w:rFonts w:hint="default" w:ascii="Times New Roman" w:hAnsi="Times New Roman" w:eastAsia="仿宋_GB2312" w:cs="Times New Roman"/>
          <w:sz w:val="32"/>
          <w:szCs w:val="32"/>
          <w:lang w:val="en-US" w:eastAsia="zh-CN"/>
        </w:rPr>
        <w:t>在</w:t>
      </w:r>
      <w:r>
        <w:rPr>
          <w:rFonts w:hint="default" w:ascii="Times New Roman" w:hAnsi="Times New Roman" w:eastAsia="仿宋_GB2312" w:cs="Times New Roman"/>
          <w:sz w:val="32"/>
          <w:szCs w:val="32"/>
        </w:rPr>
        <w:t>对会上意见</w:t>
      </w:r>
      <w:r>
        <w:rPr>
          <w:rFonts w:hint="default"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rPr>
        <w:t>深入研究和充分讨论</w:t>
      </w:r>
      <w:r>
        <w:rPr>
          <w:rFonts w:hint="default" w:ascii="Times New Roman" w:hAnsi="Times New Roman" w:eastAsia="仿宋_GB2312" w:cs="Times New Roman"/>
          <w:sz w:val="32"/>
          <w:szCs w:val="32"/>
          <w:lang w:val="en-US" w:eastAsia="zh-CN"/>
        </w:rPr>
        <w:t>后</w:t>
      </w:r>
      <w:r>
        <w:rPr>
          <w:rFonts w:hint="default" w:ascii="Times New Roman" w:hAnsi="Times New Roman" w:eastAsia="仿宋_GB2312" w:cs="Times New Roman"/>
          <w:sz w:val="32"/>
          <w:szCs w:val="32"/>
        </w:rPr>
        <w:t>，起草小组集中精力对《条例（草案）》中相对薄弱甚至存在遗漏的部分进行了针对性</w:t>
      </w:r>
      <w:r>
        <w:rPr>
          <w:rFonts w:hint="default" w:ascii="Times New Roman" w:hAnsi="Times New Roman" w:eastAsia="仿宋_GB2312" w:cs="Times New Roman"/>
          <w:sz w:val="32"/>
          <w:szCs w:val="32"/>
          <w:lang w:eastAsia="zh-CN"/>
        </w:rPr>
        <w:t>地</w:t>
      </w:r>
      <w:r>
        <w:rPr>
          <w:rFonts w:hint="default" w:ascii="Times New Roman" w:hAnsi="Times New Roman" w:eastAsia="仿宋_GB2312" w:cs="Times New Roman"/>
          <w:sz w:val="32"/>
          <w:szCs w:val="32"/>
        </w:rPr>
        <w:t>补充和完善。在进一步细化食品采购与验收、校园商超管理、校园周边流动摊贩规范以及教职工陪餐等关键内容的基础上，形成了第九稿。其中，特别强调将“望闻问切”式的全面检查贯穿于食材验收和烹饪前准备环节，</w:t>
      </w:r>
      <w:r>
        <w:rPr>
          <w:rFonts w:hint="default" w:ascii="Times New Roman" w:hAnsi="Times New Roman" w:eastAsia="仿宋_GB2312" w:cs="Times New Roman"/>
          <w:sz w:val="32"/>
          <w:szCs w:val="32"/>
          <w:lang w:val="en-US" w:eastAsia="zh-CN"/>
        </w:rPr>
        <w:t>烹饪后成品分类存放，</w:t>
      </w:r>
      <w:r>
        <w:rPr>
          <w:rFonts w:hint="default" w:ascii="Times New Roman" w:hAnsi="Times New Roman" w:eastAsia="仿宋_GB2312" w:cs="Times New Roman"/>
          <w:sz w:val="32"/>
          <w:szCs w:val="32"/>
        </w:rPr>
        <w:t>确保</w:t>
      </w:r>
      <w:r>
        <w:rPr>
          <w:rFonts w:hint="default" w:ascii="Times New Roman" w:hAnsi="Times New Roman" w:eastAsia="仿宋_GB2312" w:cs="Times New Roman"/>
          <w:sz w:val="32"/>
          <w:szCs w:val="32"/>
          <w:lang w:val="en-US" w:eastAsia="zh-CN"/>
        </w:rPr>
        <w:t>食物</w:t>
      </w:r>
      <w:r>
        <w:rPr>
          <w:rFonts w:hint="default" w:ascii="Times New Roman" w:hAnsi="Times New Roman" w:eastAsia="仿宋_GB2312" w:cs="Times New Roman"/>
          <w:sz w:val="32"/>
          <w:szCs w:val="32"/>
        </w:rPr>
        <w:t>质量始终符合安全标准，从源头上筑牢校园食品安全防线。同时，持续拓展和深化管理范围，覆盖校园食品经营的全过程，为校园食品安全提供更加全面、坚实的制度保障。</w:t>
      </w:r>
    </w:p>
    <w:p w14:paraId="5063195A">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bookmarkStart w:id="0" w:name="_GoBack"/>
      <w:bookmarkEnd w:id="0"/>
    </w:p>
    <w:p w14:paraId="17FDF8F7">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rPr>
      </w:pPr>
    </w:p>
    <w:p w14:paraId="20696C8F">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昆明市教育体育局</w:t>
      </w:r>
    </w:p>
    <w:p w14:paraId="44C49916">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lang w:val="en-US" w:eastAsia="zh-CN"/>
        </w:rPr>
        <w:t>日</w:t>
      </w:r>
    </w:p>
    <w:p w14:paraId="6A6CF892">
      <w:pPr>
        <w:keepNext w:val="0"/>
        <w:keepLines w:val="0"/>
        <w:pageBreakBefore w:val="0"/>
        <w:widowControl w:val="0"/>
        <w:kinsoku/>
        <w:wordWrap/>
        <w:overflowPunct/>
        <w:topLinePunct w:val="0"/>
        <w:autoSpaceDE/>
        <w:autoSpaceDN/>
        <w:bidi w:val="0"/>
        <w:adjustRightInd/>
        <w:snapToGrid/>
        <w:spacing w:line="560" w:lineRule="atLeast"/>
        <w:ind w:firstLine="480" w:firstLineChars="200"/>
        <w:textAlignment w:val="auto"/>
        <w:rPr>
          <w:rFonts w:hint="default" w:ascii="Times New Roman" w:hAnsi="Times New Roman" w:eastAsia="仿宋" w:cs="Times New Roman"/>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77AC576-A9DB-441D-9AA3-27BC14E25E6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83CDF3B1-2A33-4A47-A893-98C57967BF1A}"/>
  </w:font>
  <w:font w:name="方正小标宋_GBK">
    <w:panose1 w:val="02000000000000000000"/>
    <w:charset w:val="86"/>
    <w:family w:val="auto"/>
    <w:pitch w:val="default"/>
    <w:sig w:usb0="00000001" w:usb1="080E0000" w:usb2="00000000" w:usb3="00000000" w:csb0="00040000" w:csb1="00000000"/>
    <w:embedRegular r:id="rId3" w:fontKey="{3E90EE3B-D3B6-416F-B734-419B14925E50}"/>
  </w:font>
  <w:font w:name="+西文正文">
    <w:altName w:val="Baby Chipmunk"/>
    <w:panose1 w:val="00000000000000000000"/>
    <w:charset w:val="00"/>
    <w:family w:val="auto"/>
    <w:pitch w:val="default"/>
    <w:sig w:usb0="00000000" w:usb1="00000000" w:usb2="00000000" w:usb3="00000000" w:csb0="00000000" w:csb1="00000000"/>
  </w:font>
  <w:font w:name="Baby Chipmunk">
    <w:panose1 w:val="02000500000000000000"/>
    <w:charset w:val="00"/>
    <w:family w:val="auto"/>
    <w:pitch w:val="default"/>
    <w:sig w:usb0="00000003" w:usb1="1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F7609ED1-427D-45E9-BF2D-43CB73CD87C4}"/>
  </w:font>
  <w:font w:name="楷体">
    <w:panose1 w:val="02010609060101010101"/>
    <w:charset w:val="86"/>
    <w:family w:val="auto"/>
    <w:pitch w:val="default"/>
    <w:sig w:usb0="800002BF" w:usb1="38CF7CFA" w:usb2="00000016" w:usb3="00000000" w:csb0="00040001" w:csb1="00000000"/>
    <w:embedRegular r:id="rId5" w:fontKey="{7CEE3583-8678-46CC-B626-A0606B2286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E25A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D074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5D074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538"/>
    <w:rsid w:val="001272C0"/>
    <w:rsid w:val="00197C27"/>
    <w:rsid w:val="003B5B00"/>
    <w:rsid w:val="003D4538"/>
    <w:rsid w:val="00780A63"/>
    <w:rsid w:val="007D6A53"/>
    <w:rsid w:val="00824301"/>
    <w:rsid w:val="00956114"/>
    <w:rsid w:val="009B4CF0"/>
    <w:rsid w:val="00BC757B"/>
    <w:rsid w:val="02A62291"/>
    <w:rsid w:val="17FFFBA9"/>
    <w:rsid w:val="21645399"/>
    <w:rsid w:val="27AF30E6"/>
    <w:rsid w:val="2AA81829"/>
    <w:rsid w:val="361707D4"/>
    <w:rsid w:val="36C02C1A"/>
    <w:rsid w:val="3BFDA88E"/>
    <w:rsid w:val="43326C4D"/>
    <w:rsid w:val="471C7BBC"/>
    <w:rsid w:val="48AB7DA8"/>
    <w:rsid w:val="4ACB7EF9"/>
    <w:rsid w:val="4D5B15CA"/>
    <w:rsid w:val="4DBC385F"/>
    <w:rsid w:val="53BB67EB"/>
    <w:rsid w:val="57771831"/>
    <w:rsid w:val="5AE91E90"/>
    <w:rsid w:val="5FF7AEF1"/>
    <w:rsid w:val="6BEB1DC7"/>
    <w:rsid w:val="6BF6440D"/>
    <w:rsid w:val="6C0B15D1"/>
    <w:rsid w:val="6C599686"/>
    <w:rsid w:val="6E535776"/>
    <w:rsid w:val="7E9609C8"/>
    <w:rsid w:val="7FBCB106"/>
    <w:rsid w:val="7FEFE1C1"/>
    <w:rsid w:val="BBDBC00D"/>
    <w:rsid w:val="E62F343E"/>
    <w:rsid w:val="E7FBE047"/>
    <w:rsid w:val="EDFB931E"/>
    <w:rsid w:val="F5FE75CC"/>
    <w:rsid w:val="FF7FE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semiHidden/>
    <w:unhideWhenUsed/>
    <w:qFormat/>
    <w:uiPriority w:val="99"/>
    <w:pPr>
      <w:tabs>
        <w:tab w:val="center" w:pos="4153"/>
        <w:tab w:val="right" w:pos="8306"/>
      </w:tabs>
      <w:snapToGrid w:val="0"/>
      <w:jc w:val="left"/>
    </w:pPr>
    <w:rPr>
      <w:sz w:val="18"/>
    </w:rPr>
  </w:style>
  <w:style w:type="paragraph" w:styleId="1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22"/>
    <w:rPr>
      <w:b/>
    </w:rPr>
  </w:style>
  <w:style w:type="paragraph" w:customStyle="1" w:styleId="18">
    <w:name w:val="Normal Indent1"/>
    <w:basedOn w:val="1"/>
    <w:qFormat/>
    <w:uiPriority w:val="99"/>
    <w:pPr>
      <w:ind w:firstLine="420" w:firstLineChars="200"/>
    </w:pPr>
  </w:style>
  <w:style w:type="character" w:customStyle="1" w:styleId="19">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6"/>
    <w:link w:val="5"/>
    <w:semiHidden/>
    <w:qFormat/>
    <w:uiPriority w:val="9"/>
    <w:rPr>
      <w:rFonts w:cstheme="majorBidi"/>
      <w:color w:val="104862" w:themeColor="accent1" w:themeShade="BF"/>
      <w:sz w:val="28"/>
      <w:szCs w:val="28"/>
    </w:rPr>
  </w:style>
  <w:style w:type="character" w:customStyle="1" w:styleId="23">
    <w:name w:val="标题 5 字符"/>
    <w:basedOn w:val="16"/>
    <w:link w:val="6"/>
    <w:semiHidden/>
    <w:qFormat/>
    <w:uiPriority w:val="9"/>
    <w:rPr>
      <w:rFonts w:cstheme="majorBidi"/>
      <w:color w:val="104862" w:themeColor="accent1" w:themeShade="BF"/>
      <w:sz w:val="24"/>
    </w:rPr>
  </w:style>
  <w:style w:type="character" w:customStyle="1" w:styleId="24">
    <w:name w:val="标题 6 字符"/>
    <w:basedOn w:val="16"/>
    <w:link w:val="7"/>
    <w:semiHidden/>
    <w:qFormat/>
    <w:uiPriority w:val="9"/>
    <w:rPr>
      <w:rFonts w:cstheme="majorBidi"/>
      <w:b/>
      <w:bCs/>
      <w:color w:val="104862" w:themeColor="accent1" w:themeShade="BF"/>
    </w:rPr>
  </w:style>
  <w:style w:type="character" w:customStyle="1" w:styleId="25">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6"/>
    <w:link w:val="34"/>
    <w:qFormat/>
    <w:uiPriority w:val="30"/>
    <w:rPr>
      <w:i/>
      <w:iCs/>
      <w:color w:val="104862" w:themeColor="accent1" w:themeShade="BF"/>
    </w:rPr>
  </w:style>
  <w:style w:type="character" w:customStyle="1" w:styleId="36">
    <w:name w:val="Intense Reference"/>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7925</Words>
  <Characters>7967</Characters>
  <Lines>39</Lines>
  <Paragraphs>11</Paragraphs>
  <TotalTime>24</TotalTime>
  <ScaleCrop>false</ScaleCrop>
  <LinksUpToDate>false</LinksUpToDate>
  <CharactersWithSpaces>7970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2025-05-17T07:44:00Z</dcterms:created>
  <dc:creator>梅成</dc:creator>
  <cp:lastModifiedBy>蒲公英小人人</cp:lastModifiedBy>
  <dcterms:modified xsi:type="dcterms:W3CDTF">2026-02-13T07:33:21Z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6AD369020A034C1C827C9B76E7800962_13</vt:lpwstr>
  </property>
  <property fmtid="{D5CDD505-2E9C-101B-9397-08002B2CF9AE}" pid="4" name="KSOTemplateDocerSaveRecord">
    <vt:lpwstr>eyJoZGlkIjoiZjkyNDU3MjRmYzI0YTM5YzI5YmVmOTVjNzFhYjU0MzAiLCJ1c2VySWQiOiIyOTg3NTM0NzgifQ==</vt:lpwstr>
  </property>
</Properties>
</file>