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38796">
      <w:pPr>
        <w:spacing w:after="120"/>
        <w:jc w:val="center"/>
      </w:pPr>
      <w:r>
        <w:rPr>
          <w:rFonts w:ascii="黑体" w:hAnsi="黑体" w:eastAsia="黑体" w:cs="黑体"/>
          <w:sz w:val="45"/>
          <w:szCs w:val="45"/>
        </w:rPr>
        <w:t>昆明市教育科学研究院2026年1月教研活动表</w:t>
      </w:r>
    </w:p>
    <w:p w14:paraId="2421E571">
      <w:pPr>
        <w:spacing w:after="200"/>
        <w:jc w:val="center"/>
      </w:pPr>
      <w:r>
        <w:rPr>
          <w:rFonts w:ascii="黑体" w:hAnsi="黑体" w:eastAsia="黑体" w:cs="黑体"/>
          <w:b/>
          <w:bCs/>
          <w:sz w:val="32"/>
          <w:szCs w:val="32"/>
        </w:rPr>
        <w:t>(高中阶段)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600"/>
        <w:gridCol w:w="3300"/>
        <w:gridCol w:w="1700"/>
        <w:gridCol w:w="1800"/>
        <w:gridCol w:w="1800"/>
        <w:gridCol w:w="3200"/>
        <w:gridCol w:w="3000"/>
      </w:tblGrid>
      <w:tr w14:paraId="34B18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4C532BD4">
            <w:pPr>
              <w:jc w:val="center"/>
            </w:pPr>
            <w:r>
              <w:rPr>
                <w:rFonts w:ascii="宋体" w:hAnsi="宋体" w:eastAsia="宋体" w:cs="宋体"/>
                <w:b/>
                <w:bCs/>
                <w:sz w:val="21"/>
                <w:szCs w:val="21"/>
              </w:rPr>
              <w:t>学科</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45C8060F">
            <w:pPr>
              <w:jc w:val="center"/>
            </w:pPr>
            <w:r>
              <w:rPr>
                <w:rFonts w:ascii="宋体" w:hAnsi="宋体" w:eastAsia="宋体" w:cs="宋体"/>
                <w:b/>
                <w:bCs/>
                <w:sz w:val="21"/>
                <w:szCs w:val="21"/>
              </w:rPr>
              <w:t>活动内容</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519D4F69">
            <w:pPr>
              <w:jc w:val="center"/>
            </w:pPr>
            <w:r>
              <w:rPr>
                <w:rFonts w:ascii="宋体" w:hAnsi="宋体" w:eastAsia="宋体" w:cs="宋体"/>
                <w:b/>
                <w:bCs/>
                <w:sz w:val="21"/>
                <w:szCs w:val="21"/>
              </w:rPr>
              <w:t>时间</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0B1950E9">
            <w:pPr>
              <w:jc w:val="center"/>
            </w:pPr>
            <w:r>
              <w:rPr>
                <w:rFonts w:ascii="宋体" w:hAnsi="宋体" w:eastAsia="宋体" w:cs="宋体"/>
                <w:b/>
                <w:bCs/>
                <w:sz w:val="21"/>
                <w:szCs w:val="21"/>
              </w:rPr>
              <w:t>地点</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1EF8CB49">
            <w:pPr>
              <w:jc w:val="center"/>
            </w:pPr>
            <w:r>
              <w:rPr>
                <w:rFonts w:ascii="宋体" w:hAnsi="宋体" w:eastAsia="宋体" w:cs="宋体"/>
                <w:b/>
                <w:bCs/>
                <w:sz w:val="21"/>
                <w:szCs w:val="21"/>
              </w:rPr>
              <w:t>参加人员</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766DD069">
            <w:pPr>
              <w:jc w:val="center"/>
            </w:pPr>
            <w:r>
              <w:rPr>
                <w:rFonts w:ascii="宋体" w:hAnsi="宋体" w:eastAsia="宋体" w:cs="宋体"/>
                <w:b/>
                <w:bCs/>
                <w:sz w:val="21"/>
                <w:szCs w:val="21"/>
              </w:rPr>
              <w:t>主讲（主持）人</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6A12AAE1">
            <w:pPr>
              <w:jc w:val="center"/>
            </w:pPr>
            <w:r>
              <w:rPr>
                <w:rFonts w:ascii="宋体" w:hAnsi="宋体" w:eastAsia="宋体" w:cs="宋体"/>
                <w:b/>
                <w:bCs/>
                <w:sz w:val="21"/>
                <w:szCs w:val="21"/>
              </w:rPr>
              <w:t>备注</w:t>
            </w:r>
          </w:p>
        </w:tc>
      </w:tr>
      <w:tr w14:paraId="59E65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0CEBA539">
            <w:pPr>
              <w:jc w:val="center"/>
            </w:pPr>
            <w:r>
              <w:rPr>
                <w:rFonts w:ascii="宋体" w:hAnsi="宋体" w:eastAsia="宋体" w:cs="宋体"/>
                <w:sz w:val="21"/>
                <w:szCs w:val="21"/>
              </w:rPr>
              <w:t>高中数学</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5909FCFB">
            <w:pPr>
              <w:jc w:val="left"/>
            </w:pPr>
            <w:r>
              <w:rPr>
                <w:rFonts w:ascii="宋体" w:hAnsi="宋体" w:eastAsia="宋体" w:cs="宋体"/>
                <w:sz w:val="21"/>
                <w:szCs w:val="21"/>
              </w:rPr>
              <w:br w:type="textWrapping"/>
            </w:r>
            <w:r>
              <w:rPr>
                <w:rFonts w:ascii="宋体" w:hAnsi="宋体" w:eastAsia="宋体" w:cs="宋体"/>
                <w:sz w:val="21"/>
                <w:szCs w:val="21"/>
              </w:rPr>
              <w:t>昆明市2026届高考数学备考研讨（六）：分类讨论思想在函数与导数中的应用</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586AA629">
            <w:pPr>
              <w:jc w:val="left"/>
            </w:pPr>
            <w:r>
              <w:rPr>
                <w:rFonts w:ascii="宋体" w:hAnsi="宋体" w:eastAsia="宋体" w:cs="宋体"/>
                <w:sz w:val="21"/>
                <w:szCs w:val="21"/>
              </w:rPr>
              <w:t>01月15日 13:55 - 17:00</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4D854BDC">
            <w:pPr>
              <w:jc w:val="left"/>
            </w:pPr>
            <w:r>
              <w:rPr>
                <w:rFonts w:ascii="宋体" w:hAnsi="宋体" w:eastAsia="宋体" w:cs="宋体"/>
                <w:sz w:val="21"/>
                <w:szCs w:val="21"/>
              </w:rPr>
              <w:t>昆明市第八中学</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0E1CC559">
            <w:pPr>
              <w:spacing w:after="60"/>
              <w:jc w:val="left"/>
            </w:pPr>
            <w:r>
              <w:rPr>
                <w:rFonts w:ascii="宋体" w:hAnsi="宋体" w:eastAsia="宋体" w:cs="宋体"/>
                <w:sz w:val="21"/>
                <w:szCs w:val="21"/>
              </w:rPr>
              <w:t>高三数学教师</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2030DE32">
            <w:pPr>
              <w:spacing w:after="60"/>
              <w:jc w:val="left"/>
            </w:pPr>
            <w:r>
              <w:rPr>
                <w:rFonts w:ascii="宋体" w:hAnsi="宋体" w:eastAsia="宋体" w:cs="宋体"/>
                <w:sz w:val="21"/>
                <w:szCs w:val="21"/>
              </w:rPr>
              <w:t>主持人：陈晨</w:t>
            </w:r>
          </w:p>
          <w:p w14:paraId="0D2E7AD9">
            <w:pPr>
              <w:spacing w:after="60"/>
              <w:jc w:val="left"/>
            </w:pPr>
            <w:r>
              <w:rPr>
                <w:rFonts w:ascii="宋体" w:hAnsi="宋体" w:eastAsia="宋体" w:cs="宋体"/>
                <w:sz w:val="21"/>
                <w:szCs w:val="21"/>
              </w:rPr>
              <w:t>主讲人：</w:t>
            </w:r>
          </w:p>
          <w:p w14:paraId="433AC184">
            <w:pPr>
              <w:spacing w:after="60"/>
              <w:jc w:val="left"/>
              <w:rPr>
                <w:rFonts w:ascii="宋体" w:hAnsi="宋体" w:eastAsia="宋体" w:cs="宋体"/>
                <w:sz w:val="21"/>
                <w:szCs w:val="21"/>
              </w:rPr>
            </w:pPr>
            <w:r>
              <w:rPr>
                <w:rFonts w:ascii="宋体" w:hAnsi="宋体" w:eastAsia="宋体" w:cs="宋体"/>
                <w:sz w:val="21"/>
                <w:szCs w:val="21"/>
              </w:rPr>
              <w:t>同课异构:
昆明市第八中学 陆学军
昆明市第十四中学 吴永超
</w:t>
            </w:r>
          </w:p>
          <w:p w14:paraId="75DC37B2">
            <w:pPr>
              <w:spacing w:after="60"/>
              <w:jc w:val="left"/>
            </w:pPr>
            <w:r>
              <w:rPr>
                <w:rFonts w:ascii="宋体" w:hAnsi="宋体" w:eastAsia="宋体" w:cs="宋体"/>
                <w:sz w:val="21"/>
                <w:szCs w:val="21"/>
              </w:rPr>
              <w:t>点评:全伟，李燕祥，陈晨</w:t>
            </w:r>
          </w:p>
        </w:tc>
        <w:tc>
          <w:tcPr>
            <w:tcMar>
              <w:top w:w="72" w:type="dxa"/>
              <w:left w:w="144" w:type="dxa"/>
              <w:bottom w:w="72" w:type="dxa"/>
              <w:right w:w="144" w:type="dxa"/>
            </w:tcMar>
            <w:vAlign w:val="center"/>
          </w:tcPr>
          <w:p w14:paraId="5915A0F0">
            <w:pPr>
              <w:spacing w:after="100"/>
            </w:pPr>
            <w:r>
              <w:rPr>
                <w:rFonts w:ascii="宋体" w:hAnsi="宋体" w:eastAsia="宋体" w:cs="宋体"/>
                <w:sz w:val="21"/>
                <w:szCs w:val="21"/>
              </w:rPr>
              <w:t>线下教研活动</w:t>
            </w:r>
          </w:p>
          <w:p w14:paraId="777C18CD">
            <w:pPr>
              <w:spacing w:after="100"/>
              <w:rPr>
                <w:rFonts w:ascii="宋体" w:hAnsi="宋体" w:eastAsia="宋体" w:cs="宋体"/>
                <w:sz w:val="21"/>
                <w:szCs w:val="21"/>
              </w:rPr>
            </w:pPr>
            <w:r>
              <w:rPr>
                <w:rFonts w:ascii="宋体" w:hAnsi="宋体" w:eastAsia="宋体" w:cs="宋体"/>
                <w:sz w:val="21"/>
                <w:szCs w:val="21"/>
              </w:rPr>
              <w:t>1、具体会议地址于活动前一天在微信、QQ群中通知</w:t>
            </w:r>
          </w:p>
          <w:p w14:paraId="32295C26">
            <w:pPr>
              <w:spacing w:after="100"/>
            </w:pPr>
            <w:r>
              <w:rPr>
                <w:rFonts w:ascii="宋体" w:hAnsi="宋体" w:eastAsia="宋体" w:cs="宋体"/>
                <w:sz w:val="21"/>
                <w:szCs w:val="21"/>
              </w:rPr>
              <w:t>2、学校无停车位，建议绿色出行</w:t>
            </w:r>
          </w:p>
        </w:tc>
      </w:tr>
      <w:tr w14:paraId="3B0BA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623EA25F">
            <w:pPr>
              <w:jc w:val="center"/>
            </w:pPr>
            <w:r>
              <w:rPr>
                <w:rFonts w:ascii="宋体" w:hAnsi="宋体" w:eastAsia="宋体" w:cs="宋体"/>
                <w:sz w:val="21"/>
                <w:szCs w:val="21"/>
              </w:rPr>
              <w:t>高中英语</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570FB4B0">
            <w:pPr>
              <w:jc w:val="left"/>
            </w:pPr>
            <w:r>
              <w:rPr>
                <w:rFonts w:ascii="宋体" w:hAnsi="宋体" w:eastAsia="宋体" w:cs="宋体"/>
                <w:sz w:val="21"/>
                <w:szCs w:val="21"/>
              </w:rPr>
              <w:br w:type="textWrapping"/>
            </w:r>
            <w:r>
              <w:rPr>
                <w:rFonts w:ascii="宋体" w:hAnsi="宋体" w:eastAsia="宋体" w:cs="宋体"/>
                <w:sz w:val="21"/>
                <w:szCs w:val="21"/>
              </w:rPr>
              <w:t>《普通高中英语课程标准日常修订版（2017年版2025年修订）》解读</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4DC69A4C">
            <w:pPr>
              <w:jc w:val="left"/>
            </w:pPr>
            <w:r>
              <w:rPr>
                <w:rFonts w:ascii="宋体" w:hAnsi="宋体" w:eastAsia="宋体" w:cs="宋体"/>
                <w:sz w:val="21"/>
                <w:szCs w:val="21"/>
              </w:rPr>
              <w:t>01月14日 14:30 - 16:30</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3F1458AA">
            <w:pPr>
              <w:jc w:val="left"/>
            </w:pPr>
            <w:r>
              <w:rPr>
                <w:rFonts w:ascii="宋体" w:hAnsi="宋体" w:eastAsia="宋体" w:cs="宋体"/>
                <w:sz w:val="21"/>
                <w:szCs w:val="21"/>
              </w:rPr>
              <w:t>云南民族大学附属高级中学（莲花校区）学生活动中心</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3E7B2139">
            <w:pPr>
              <w:spacing w:after="60"/>
              <w:jc w:val="left"/>
            </w:pPr>
            <w:r>
              <w:rPr>
                <w:rFonts w:ascii="宋体" w:hAnsi="宋体" w:eastAsia="宋体" w:cs="宋体"/>
                <w:sz w:val="21"/>
                <w:szCs w:val="21"/>
              </w:rPr>
              <w:t>高中英语教师及高中英语教研员</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45B33EC9">
            <w:pPr>
              <w:spacing w:after="60"/>
              <w:jc w:val="left"/>
            </w:pPr>
            <w:r>
              <w:rPr>
                <w:rFonts w:ascii="宋体" w:hAnsi="宋体" w:eastAsia="宋体" w:cs="宋体"/>
                <w:sz w:val="21"/>
                <w:szCs w:val="21"/>
              </w:rPr>
              <w:t>主持人：王雯</w:t>
            </w:r>
          </w:p>
          <w:p w14:paraId="32EB5746">
            <w:pPr>
              <w:spacing w:after="60"/>
              <w:jc w:val="left"/>
            </w:pPr>
            <w:r>
              <w:rPr>
                <w:rFonts w:ascii="宋体" w:hAnsi="宋体" w:eastAsia="宋体" w:cs="宋体"/>
                <w:sz w:val="21"/>
                <w:szCs w:val="21"/>
              </w:rPr>
              <w:t>主讲人：</w:t>
            </w:r>
          </w:p>
          <w:p w14:paraId="0BDB33CC">
            <w:pPr>
              <w:spacing w:after="60"/>
              <w:jc w:val="left"/>
            </w:pPr>
            <w:r>
              <w:rPr>
                <w:rFonts w:ascii="宋体" w:hAnsi="宋体" w:eastAsia="宋体" w:cs="宋体"/>
                <w:sz w:val="21"/>
                <w:szCs w:val="21"/>
              </w:rPr>
              <w:t>段玉莹、高芳</w:t>
            </w:r>
          </w:p>
        </w:tc>
        <w:tc>
          <w:tcPr>
            <w:tcMar>
              <w:top w:w="72" w:type="dxa"/>
              <w:left w:w="144" w:type="dxa"/>
              <w:bottom w:w="72" w:type="dxa"/>
              <w:right w:w="144" w:type="dxa"/>
            </w:tcMar>
            <w:vAlign w:val="center"/>
          </w:tcPr>
          <w:p w14:paraId="0C965AC9">
            <w:pPr>
              <w:spacing w:after="100"/>
            </w:pPr>
            <w:r>
              <w:rPr>
                <w:rFonts w:ascii="宋体" w:hAnsi="宋体" w:eastAsia="宋体" w:cs="宋体"/>
                <w:sz w:val="21"/>
                <w:szCs w:val="21"/>
              </w:rPr>
              <w:t>线下教研活动</w:t>
            </w:r>
          </w:p>
          <w:p w14:paraId="5B2231E5">
            <w:pPr>
              <w:spacing w:after="100"/>
            </w:pPr>
            <w:r>
              <w:rPr>
                <w:rFonts w:ascii="宋体" w:hAnsi="宋体" w:eastAsia="宋体" w:cs="宋体"/>
                <w:sz w:val="21"/>
                <w:szCs w:val="21"/>
              </w:rPr>
              <w:t>请各位老师提前进入会场，按时签到。</w:t>
            </w:r>
          </w:p>
        </w:tc>
      </w:tr>
      <w:tr w14:paraId="6B9ED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44A68632">
            <w:pPr>
              <w:jc w:val="center"/>
            </w:pPr>
            <w:r>
              <w:rPr>
                <w:rFonts w:ascii="宋体" w:hAnsi="宋体" w:eastAsia="宋体" w:cs="宋体"/>
                <w:sz w:val="21"/>
                <w:szCs w:val="21"/>
              </w:rPr>
              <w:t>高中思想政治</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7A97FEAF">
            <w:pPr>
              <w:jc w:val="left"/>
            </w:pPr>
            <w:r>
              <w:rPr>
                <w:rFonts w:ascii="宋体" w:hAnsi="宋体" w:eastAsia="宋体" w:cs="宋体"/>
                <w:sz w:val="21"/>
                <w:szCs w:val="21"/>
              </w:rPr>
              <w:t>基于学科大概念的大单元教学课例观摩暨教学建议（三）</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48129F5F">
            <w:pPr>
              <w:jc w:val="left"/>
            </w:pPr>
            <w:r>
              <w:rPr>
                <w:rFonts w:ascii="宋体" w:hAnsi="宋体" w:eastAsia="宋体" w:cs="宋体"/>
                <w:sz w:val="21"/>
                <w:szCs w:val="21"/>
              </w:rPr>
              <w:t>01月14日 14:00 - 17:00</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63C2FB77">
            <w:pPr>
              <w:jc w:val="left"/>
            </w:pPr>
            <w:r>
              <w:rPr>
                <w:rFonts w:ascii="宋体" w:hAnsi="宋体" w:eastAsia="宋体" w:cs="宋体"/>
                <w:sz w:val="21"/>
                <w:szCs w:val="21"/>
              </w:rPr>
              <w:t>昆明市第八中学本部校区艺术楼304-306（五华区龙泉路628号）</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1258FB2F">
            <w:pPr>
              <w:spacing w:after="60"/>
              <w:jc w:val="left"/>
            </w:pPr>
            <w:r>
              <w:rPr>
                <w:rFonts w:ascii="宋体" w:hAnsi="宋体" w:eastAsia="宋体" w:cs="宋体"/>
                <w:sz w:val="21"/>
                <w:szCs w:val="21"/>
              </w:rPr>
              <w:t>全市高中思政教师</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088FC7F6">
            <w:pPr>
              <w:spacing w:after="60"/>
              <w:jc w:val="left"/>
            </w:pPr>
            <w:r>
              <w:rPr>
                <w:rFonts w:ascii="宋体" w:hAnsi="宋体" w:eastAsia="宋体" w:cs="宋体"/>
                <w:sz w:val="21"/>
                <w:szCs w:val="21"/>
              </w:rPr>
              <w:t>主持人：唐英铭</w:t>
            </w:r>
          </w:p>
          <w:p w14:paraId="53717D6D">
            <w:pPr>
              <w:spacing w:after="60"/>
              <w:jc w:val="left"/>
            </w:pPr>
            <w:r>
              <w:rPr>
                <w:rFonts w:ascii="宋体" w:hAnsi="宋体" w:eastAsia="宋体" w:cs="宋体"/>
                <w:sz w:val="21"/>
                <w:szCs w:val="21"/>
              </w:rPr>
              <w:t>主讲人：</w:t>
            </w:r>
          </w:p>
          <w:p w14:paraId="620CC30E">
            <w:pPr>
              <w:spacing w:after="60"/>
              <w:jc w:val="left"/>
              <w:rPr>
                <w:rFonts w:ascii="宋体" w:hAnsi="宋体" w:eastAsia="宋体" w:cs="宋体"/>
                <w:sz w:val="21"/>
                <w:szCs w:val="21"/>
              </w:rPr>
            </w:pPr>
            <w:r>
              <w:rPr>
                <w:rFonts w:ascii="宋体" w:hAnsi="宋体" w:eastAsia="宋体" w:cs="宋体"/>
                <w:sz w:val="21"/>
                <w:szCs w:val="21"/>
              </w:rPr>
              <w:t>执课:李阳（昆八中）
张正东（昆八中）
</w:t>
            </w:r>
          </w:p>
          <w:p w14:paraId="3C5475B4">
            <w:pPr>
              <w:spacing w:after="60"/>
              <w:jc w:val="left"/>
              <w:rPr>
                <w:rFonts w:ascii="宋体" w:hAnsi="宋体" w:eastAsia="宋体" w:cs="宋体"/>
                <w:sz w:val="21"/>
                <w:szCs w:val="21"/>
              </w:rPr>
            </w:pPr>
            <w:r>
              <w:rPr>
                <w:rFonts w:ascii="宋体" w:hAnsi="宋体" w:eastAsia="宋体" w:cs="宋体"/>
                <w:sz w:val="21"/>
                <w:szCs w:val="21"/>
              </w:rPr>
              <w:t>授课单元:法治是中国式现代化的重要保障</w:t>
            </w:r>
          </w:p>
          <w:p w14:paraId="7DEF6630">
            <w:pPr>
              <w:spacing w:after="60"/>
              <w:jc w:val="left"/>
            </w:pPr>
            <w:r>
              <w:rPr>
                <w:rFonts w:ascii="宋体" w:hAnsi="宋体" w:eastAsia="宋体" w:cs="宋体"/>
                <w:sz w:val="21"/>
                <w:szCs w:val="21"/>
              </w:rPr>
              <w:t>点评交流:肖云仓（昆八中） 唐英铭</w:t>
            </w:r>
          </w:p>
        </w:tc>
        <w:tc>
          <w:tcPr>
            <w:tcMar>
              <w:top w:w="72" w:type="dxa"/>
              <w:left w:w="144" w:type="dxa"/>
              <w:bottom w:w="72" w:type="dxa"/>
              <w:right w:w="144" w:type="dxa"/>
            </w:tcMar>
            <w:vAlign w:val="center"/>
          </w:tcPr>
          <w:p w14:paraId="255ED201">
            <w:pPr>
              <w:spacing w:after="100"/>
            </w:pPr>
            <w:r>
              <w:rPr>
                <w:rFonts w:ascii="宋体" w:hAnsi="宋体" w:eastAsia="宋体" w:cs="宋体"/>
                <w:sz w:val="21"/>
                <w:szCs w:val="21"/>
              </w:rPr>
              <w:t>线下教研活动</w:t>
            </w:r>
          </w:p>
          <w:p w14:paraId="03C5ED10">
            <w:pPr>
              <w:spacing w:after="100"/>
            </w:pPr>
            <w:r>
              <w:rPr>
                <w:rFonts w:ascii="宋体" w:hAnsi="宋体" w:eastAsia="宋体" w:cs="宋体"/>
                <w:sz w:val="21"/>
                <w:szCs w:val="21"/>
              </w:rPr>
              <w:t>请参会教师提前15分钟进入会场，按时签到。校内无停车点，请参会教师绿色出行或就近解决停车问题。</w:t>
            </w:r>
          </w:p>
        </w:tc>
      </w:tr>
      <w:tr w14:paraId="0E93B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645BC584">
            <w:pPr>
              <w:jc w:val="center"/>
            </w:pPr>
            <w:r>
              <w:rPr>
                <w:rFonts w:ascii="宋体" w:hAnsi="宋体" w:eastAsia="宋体" w:cs="宋体"/>
                <w:sz w:val="21"/>
                <w:szCs w:val="21"/>
              </w:rPr>
              <w:t>高中化学</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0E01F371">
            <w:pPr>
              <w:jc w:val="left"/>
            </w:pPr>
            <w:r>
              <w:rPr>
                <w:rFonts w:ascii="宋体" w:hAnsi="宋体" w:eastAsia="宋体" w:cs="宋体"/>
                <w:sz w:val="21"/>
                <w:szCs w:val="21"/>
              </w:rPr>
              <w:t>近几年高考化学试题深度剖析与高三教学精准应对策略</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1F29C20C">
            <w:pPr>
              <w:jc w:val="left"/>
            </w:pPr>
            <w:r>
              <w:rPr>
                <w:rFonts w:ascii="宋体" w:hAnsi="宋体" w:eastAsia="宋体" w:cs="宋体"/>
                <w:sz w:val="21"/>
                <w:szCs w:val="21"/>
              </w:rPr>
              <w:t>01月08日 14:00 - 16:30</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2E377809">
            <w:pPr>
              <w:jc w:val="left"/>
            </w:pPr>
            <w:r>
              <w:rPr>
                <w:rFonts w:ascii="宋体" w:hAnsi="宋体" w:eastAsia="宋体" w:cs="宋体"/>
                <w:sz w:val="21"/>
                <w:szCs w:val="21"/>
              </w:rPr>
              <w:t>云南师范大学附属中学（高新校区）书山报告厅</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040527C9">
            <w:pPr>
              <w:spacing w:after="60"/>
              <w:jc w:val="left"/>
            </w:pPr>
            <w:r>
              <w:rPr>
                <w:rFonts w:ascii="宋体" w:hAnsi="宋体" w:eastAsia="宋体" w:cs="宋体"/>
                <w:sz w:val="21"/>
                <w:szCs w:val="21"/>
              </w:rPr>
              <w:t>全市高中化学教师</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38ED70BB">
            <w:pPr>
              <w:spacing w:after="60"/>
              <w:jc w:val="left"/>
            </w:pPr>
            <w:r>
              <w:rPr>
                <w:rFonts w:ascii="宋体" w:hAnsi="宋体" w:eastAsia="宋体" w:cs="宋体"/>
                <w:sz w:val="21"/>
                <w:szCs w:val="21"/>
              </w:rPr>
              <w:t>主持人：孙应伦</w:t>
            </w:r>
          </w:p>
          <w:p w14:paraId="4837C0F0">
            <w:pPr>
              <w:spacing w:after="60"/>
              <w:jc w:val="left"/>
            </w:pPr>
            <w:r>
              <w:rPr>
                <w:rFonts w:ascii="宋体" w:hAnsi="宋体" w:eastAsia="宋体" w:cs="宋体"/>
                <w:sz w:val="21"/>
                <w:szCs w:val="21"/>
              </w:rPr>
              <w:t>主讲人：</w:t>
            </w:r>
          </w:p>
          <w:p w14:paraId="2C336050">
            <w:pPr>
              <w:spacing w:after="60"/>
              <w:jc w:val="left"/>
            </w:pPr>
            <w:r>
              <w:rPr>
                <w:rFonts w:ascii="宋体" w:hAnsi="宋体" w:eastAsia="宋体" w:cs="宋体"/>
                <w:sz w:val="21"/>
                <w:szCs w:val="21"/>
              </w:rPr>
              <w:t>钱红交（云南师范大学附属中学）
孙应伦</w:t>
            </w:r>
          </w:p>
        </w:tc>
        <w:tc>
          <w:tcPr>
            <w:tcMar>
              <w:top w:w="72" w:type="dxa"/>
              <w:left w:w="144" w:type="dxa"/>
              <w:bottom w:w="72" w:type="dxa"/>
              <w:right w:w="144" w:type="dxa"/>
            </w:tcMar>
            <w:vAlign w:val="center"/>
          </w:tcPr>
          <w:p w14:paraId="4534E430">
            <w:pPr>
              <w:spacing w:after="100"/>
            </w:pPr>
            <w:r>
              <w:rPr>
                <w:rFonts w:ascii="宋体" w:hAnsi="宋体" w:eastAsia="宋体" w:cs="宋体"/>
                <w:sz w:val="21"/>
                <w:szCs w:val="21"/>
              </w:rPr>
              <w:t>线下教研活动,需预报名</w:t>
            </w:r>
          </w:p>
        </w:tc>
      </w:tr>
      <w:tr w14:paraId="47DBC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vMerge w:val="restart"/>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5BEEFB38">
            <w:pPr>
              <w:jc w:val="center"/>
            </w:pPr>
            <w:r>
              <w:rPr>
                <w:rFonts w:ascii="宋体" w:hAnsi="宋体" w:eastAsia="宋体" w:cs="宋体"/>
                <w:sz w:val="21"/>
                <w:szCs w:val="21"/>
              </w:rPr>
              <w:t>高中生物学</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1ECC0786">
            <w:pPr>
              <w:jc w:val="left"/>
            </w:pPr>
            <w:r>
              <w:rPr>
                <w:rFonts w:ascii="宋体" w:hAnsi="宋体" w:eastAsia="宋体" w:cs="宋体"/>
                <w:sz w:val="21"/>
                <w:szCs w:val="21"/>
              </w:rPr>
              <w:t>基于证据的概念教学（包括：《细胞呼吸的原理和应用--有氧呼吸》1节研究课展示、1个讲座）</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56723628">
            <w:pPr>
              <w:jc w:val="left"/>
            </w:pPr>
            <w:r>
              <w:rPr>
                <w:rFonts w:ascii="宋体" w:hAnsi="宋体" w:eastAsia="宋体" w:cs="宋体"/>
                <w:sz w:val="21"/>
                <w:szCs w:val="21"/>
              </w:rPr>
              <w:t>01月08日 14:00 - 16:30</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4F526495">
            <w:pPr>
              <w:jc w:val="left"/>
            </w:pPr>
            <w:r>
              <w:rPr>
                <w:rFonts w:ascii="宋体" w:hAnsi="宋体" w:eastAsia="宋体" w:cs="宋体"/>
                <w:sz w:val="21"/>
                <w:szCs w:val="21"/>
              </w:rPr>
              <w:t>云南民族中学行政楼3楼报告厅（昆明市五华区白云路628号）</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56531F0E">
            <w:pPr>
              <w:spacing w:after="60"/>
              <w:jc w:val="left"/>
            </w:pPr>
            <w:r>
              <w:rPr>
                <w:rFonts w:ascii="宋体" w:hAnsi="宋体" w:eastAsia="宋体" w:cs="宋体"/>
                <w:sz w:val="21"/>
                <w:szCs w:val="21"/>
              </w:rPr>
              <w:t>昆明市生物学教师</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6F3D6B56">
            <w:pPr>
              <w:spacing w:after="60"/>
              <w:jc w:val="left"/>
            </w:pPr>
            <w:r>
              <w:rPr>
                <w:rFonts w:ascii="宋体" w:hAnsi="宋体" w:eastAsia="宋体" w:cs="宋体"/>
                <w:sz w:val="21"/>
                <w:szCs w:val="21"/>
              </w:rPr>
              <w:t>主持人：杨岑</w:t>
            </w:r>
          </w:p>
          <w:p w14:paraId="08D9C119">
            <w:pPr>
              <w:spacing w:after="60"/>
              <w:jc w:val="left"/>
            </w:pPr>
            <w:r>
              <w:rPr>
                <w:rFonts w:ascii="宋体" w:hAnsi="宋体" w:eastAsia="宋体" w:cs="宋体"/>
                <w:sz w:val="21"/>
                <w:szCs w:val="21"/>
              </w:rPr>
              <w:t>主讲人：</w:t>
            </w:r>
          </w:p>
          <w:p w14:paraId="53172DF0">
            <w:pPr>
              <w:spacing w:after="60"/>
              <w:jc w:val="left"/>
            </w:pPr>
            <w:r>
              <w:rPr>
                <w:rFonts w:ascii="宋体" w:hAnsi="宋体" w:eastAsia="宋体" w:cs="宋体"/>
                <w:sz w:val="21"/>
                <w:szCs w:val="21"/>
              </w:rPr>
              <w:t>李开敬、钟金鑫</w:t>
            </w:r>
          </w:p>
        </w:tc>
        <w:tc>
          <w:tcPr>
            <w:tcMar>
              <w:top w:w="72" w:type="dxa"/>
              <w:left w:w="144" w:type="dxa"/>
              <w:bottom w:w="72" w:type="dxa"/>
              <w:right w:w="144" w:type="dxa"/>
            </w:tcMar>
            <w:vAlign w:val="center"/>
          </w:tcPr>
          <w:p w14:paraId="3EB482F3">
            <w:pPr>
              <w:spacing w:after="100"/>
            </w:pPr>
            <w:r>
              <w:rPr>
                <w:rFonts w:ascii="宋体" w:hAnsi="宋体" w:eastAsia="宋体" w:cs="宋体"/>
                <w:sz w:val="21"/>
                <w:szCs w:val="21"/>
              </w:rPr>
              <w:t>线下教研活动,需预报名</w:t>
            </w:r>
          </w:p>
        </w:tc>
      </w:tr>
      <w:tr w14:paraId="075C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vMerge w:val="continue"/>
            <w:tcBorders>
              <w:top w:val="single" w:color="auto" w:sz="6" w:space="0"/>
              <w:left w:val="single" w:color="auto" w:sz="6" w:space="0"/>
              <w:bottom w:val="single" w:color="auto" w:sz="6" w:space="0"/>
              <w:right w:val="single" w:color="auto" w:sz="6" w:space="0"/>
            </w:tcBorders>
          </w:tcPr>
          <w:p w14:paraId="30B075AC"/>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2D15C798">
            <w:pPr>
              <w:jc w:val="left"/>
            </w:pPr>
            <w:r>
              <w:rPr>
                <w:rFonts w:ascii="宋体" w:hAnsi="宋体" w:eastAsia="宋体" w:cs="宋体"/>
                <w:sz w:val="21"/>
                <w:szCs w:val="21"/>
              </w:rPr>
              <w:br w:type="textWrapping"/>
            </w:r>
            <w:r>
              <w:rPr>
                <w:rFonts w:ascii="宋体" w:hAnsi="宋体" w:eastAsia="宋体" w:cs="宋体"/>
                <w:sz w:val="21"/>
                <w:szCs w:val="21"/>
              </w:rPr>
              <w:t>对《普通高中生物学课程标准日常修订版（2017年版2025年修订）》解读系列文章的学习</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771053E5">
            <w:pPr>
              <w:jc w:val="left"/>
            </w:pPr>
            <w:r>
              <w:rPr>
                <w:rFonts w:ascii="宋体" w:hAnsi="宋体" w:eastAsia="宋体" w:cs="宋体"/>
                <w:sz w:val="21"/>
                <w:szCs w:val="21"/>
              </w:rPr>
              <w:t>01月15日 14:00 - 16:30</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0AE15F2D">
            <w:pPr>
              <w:jc w:val="left"/>
            </w:pPr>
            <w:r>
              <w:rPr>
                <w:rFonts w:ascii="宋体" w:hAnsi="宋体" w:eastAsia="宋体" w:cs="宋体"/>
                <w:sz w:val="21"/>
                <w:szCs w:val="21"/>
              </w:rPr>
              <w:t>昆明市教育科学研究院行政楼7楼会议室（昆明市五华区华山街道翠湖北路小吉坡5号）</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49B1AB84">
            <w:pPr>
              <w:spacing w:after="60"/>
              <w:jc w:val="left"/>
            </w:pPr>
            <w:r>
              <w:rPr>
                <w:rFonts w:ascii="宋体" w:hAnsi="宋体" w:eastAsia="宋体" w:cs="宋体"/>
                <w:sz w:val="21"/>
                <w:szCs w:val="21"/>
              </w:rPr>
              <w:t>昆明市生物学教师</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60E07CCD">
            <w:pPr>
              <w:spacing w:after="60"/>
              <w:jc w:val="left"/>
            </w:pPr>
            <w:r>
              <w:rPr>
                <w:rFonts w:ascii="宋体" w:hAnsi="宋体" w:eastAsia="宋体" w:cs="宋体"/>
                <w:sz w:val="21"/>
                <w:szCs w:val="21"/>
              </w:rPr>
              <w:t>主持人：杨岑</w:t>
            </w:r>
          </w:p>
          <w:p w14:paraId="3289E589">
            <w:pPr>
              <w:spacing w:after="60"/>
              <w:jc w:val="left"/>
            </w:pPr>
            <w:r>
              <w:rPr>
                <w:rFonts w:ascii="宋体" w:hAnsi="宋体" w:eastAsia="宋体" w:cs="宋体"/>
                <w:sz w:val="21"/>
                <w:szCs w:val="21"/>
              </w:rPr>
              <w:t>主讲人：</w:t>
            </w:r>
          </w:p>
          <w:p w14:paraId="1245B07A">
            <w:pPr>
              <w:spacing w:after="60"/>
              <w:jc w:val="left"/>
            </w:pPr>
            <w:r>
              <w:rPr>
                <w:rFonts w:ascii="宋体" w:hAnsi="宋体" w:eastAsia="宋体" w:cs="宋体"/>
                <w:sz w:val="21"/>
                <w:szCs w:val="21"/>
              </w:rPr>
              <w:t>杨岑</w:t>
            </w:r>
          </w:p>
        </w:tc>
        <w:tc>
          <w:tcPr>
            <w:tcMar>
              <w:top w:w="72" w:type="dxa"/>
              <w:left w:w="144" w:type="dxa"/>
              <w:bottom w:w="72" w:type="dxa"/>
              <w:right w:w="144" w:type="dxa"/>
            </w:tcMar>
            <w:vAlign w:val="center"/>
          </w:tcPr>
          <w:p w14:paraId="420465F7">
            <w:pPr>
              <w:spacing w:after="100"/>
            </w:pPr>
            <w:r>
              <w:rPr>
                <w:rFonts w:ascii="宋体" w:hAnsi="宋体" w:eastAsia="宋体" w:cs="宋体"/>
                <w:sz w:val="21"/>
                <w:szCs w:val="21"/>
              </w:rPr>
              <w:t>线下教研活动,需预报名</w:t>
            </w:r>
          </w:p>
        </w:tc>
      </w:tr>
      <w:tr w14:paraId="5BE72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3AB9E581">
            <w:pPr>
              <w:jc w:val="center"/>
            </w:pPr>
            <w:r>
              <w:rPr>
                <w:rFonts w:ascii="宋体" w:hAnsi="宋体" w:eastAsia="宋体" w:cs="宋体"/>
                <w:sz w:val="21"/>
                <w:szCs w:val="21"/>
              </w:rPr>
              <w:t>高中信息技术</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35AD3A4F">
            <w:pPr>
              <w:jc w:val="left"/>
            </w:pPr>
            <w:r>
              <w:rPr>
                <w:rFonts w:ascii="宋体" w:hAnsi="宋体" w:eastAsia="宋体" w:cs="宋体"/>
                <w:sz w:val="21"/>
                <w:szCs w:val="21"/>
              </w:rPr>
              <w:t>1. 现场参观：前往“数字云南”展示中心参观学习，深入了解我省数字能源、数字工业、数字农业、数字金融、数字商务、智慧旅游、智慧小镇、数字税务、数字政务、数字林业、智慧环保（数字洱海）、智慧公安等应用场景与建设成果。2. 项目化教学设计提升研讨：结合参观所得的本省数字化实践案例，开展项目化教学设计专题研讨，探索如何将本地数字场景融入信息科技教学，提升教师的数字素养与项目化教学设计能力。</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6E4A59C4">
            <w:pPr>
              <w:jc w:val="left"/>
            </w:pPr>
            <w:r>
              <w:rPr>
                <w:rFonts w:ascii="宋体" w:hAnsi="宋体" w:eastAsia="宋体" w:cs="宋体"/>
                <w:sz w:val="21"/>
                <w:szCs w:val="21"/>
              </w:rPr>
              <w:t>01月08日 14:30 - 17:00</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27F17F1E">
            <w:pPr>
              <w:jc w:val="left"/>
            </w:pPr>
            <w:r>
              <w:rPr>
                <w:rFonts w:ascii="宋体" w:hAnsi="宋体" w:eastAsia="宋体" w:cs="宋体"/>
                <w:sz w:val="21"/>
                <w:szCs w:val="21"/>
              </w:rPr>
              <w:t>昆明市官渡区广福路4066号“云南文学艺术馆”内“数字云南”展示中心</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0777EA07">
            <w:pPr>
              <w:spacing w:after="60"/>
              <w:jc w:val="left"/>
            </w:pPr>
            <w:r>
              <w:rPr>
                <w:rFonts w:ascii="宋体" w:hAnsi="宋体" w:eastAsia="宋体" w:cs="宋体"/>
                <w:sz w:val="21"/>
                <w:szCs w:val="21"/>
              </w:rPr>
              <w:t>高中信息技术教师</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02B4F14E">
            <w:pPr>
              <w:spacing w:after="60"/>
              <w:jc w:val="left"/>
            </w:pPr>
            <w:r>
              <w:rPr>
                <w:rFonts w:ascii="宋体" w:hAnsi="宋体" w:eastAsia="宋体" w:cs="宋体"/>
                <w:sz w:val="21"/>
                <w:szCs w:val="21"/>
              </w:rPr>
              <w:t>主持人：刘勤</w:t>
            </w:r>
          </w:p>
          <w:p w14:paraId="6557D0CF">
            <w:pPr>
              <w:spacing w:after="60"/>
              <w:jc w:val="left"/>
            </w:pPr>
            <w:r>
              <w:rPr>
                <w:rFonts w:ascii="宋体" w:hAnsi="宋体" w:eastAsia="宋体" w:cs="宋体"/>
                <w:sz w:val="21"/>
                <w:szCs w:val="21"/>
              </w:rPr>
              <w:t>主讲人：</w:t>
            </w:r>
          </w:p>
          <w:p w14:paraId="4FA44060">
            <w:pPr>
              <w:spacing w:after="60"/>
              <w:jc w:val="left"/>
            </w:pPr>
            <w:r>
              <w:rPr>
                <w:rFonts w:ascii="宋体" w:hAnsi="宋体" w:eastAsia="宋体" w:cs="宋体"/>
                <w:sz w:val="21"/>
                <w:szCs w:val="21"/>
              </w:rPr>
              <w:t>1.张恒；2.刘勤；</w:t>
            </w:r>
          </w:p>
        </w:tc>
        <w:tc>
          <w:tcPr>
            <w:tcMar>
              <w:top w:w="72" w:type="dxa"/>
              <w:left w:w="144" w:type="dxa"/>
              <w:bottom w:w="72" w:type="dxa"/>
              <w:right w:w="144" w:type="dxa"/>
            </w:tcMar>
            <w:vAlign w:val="center"/>
          </w:tcPr>
          <w:p w14:paraId="211B9191">
            <w:pPr>
              <w:spacing w:after="100"/>
            </w:pPr>
            <w:r>
              <w:rPr>
                <w:rFonts w:ascii="宋体" w:hAnsi="宋体" w:eastAsia="宋体" w:cs="宋体"/>
                <w:sz w:val="21"/>
                <w:szCs w:val="21"/>
              </w:rPr>
              <w:t>线下教研活动</w:t>
            </w:r>
          </w:p>
          <w:p w14:paraId="0EADF20A">
            <w:pPr>
              <w:spacing w:after="100"/>
              <w:rPr>
                <w:rFonts w:ascii="宋体" w:hAnsi="宋体" w:eastAsia="宋体" w:cs="宋体"/>
                <w:sz w:val="21"/>
                <w:szCs w:val="21"/>
              </w:rPr>
            </w:pPr>
            <w:r>
              <w:rPr>
                <w:rFonts w:ascii="宋体" w:hAnsi="宋体" w:eastAsia="宋体" w:cs="宋体"/>
                <w:sz w:val="21"/>
                <w:szCs w:val="21"/>
              </w:rPr>
              <w:t>1.安全出行：规划好自己出发与到达时间和泊位，不急不赶；</w:t>
            </w:r>
          </w:p>
          <w:p w14:paraId="73741F22">
            <w:pPr>
              <w:spacing w:after="100"/>
              <w:rPr>
                <w:rFonts w:ascii="宋体" w:hAnsi="宋体" w:eastAsia="宋体" w:cs="宋体"/>
                <w:sz w:val="21"/>
                <w:szCs w:val="21"/>
              </w:rPr>
            </w:pPr>
            <w:r>
              <w:rPr>
                <w:rFonts w:ascii="宋体" w:hAnsi="宋体" w:eastAsia="宋体" w:cs="宋体"/>
                <w:sz w:val="21"/>
                <w:szCs w:val="21"/>
              </w:rPr>
              <w:t>2.签到入场：活动当天14:20在云南文学艺术馆内的“数字云南”门口集中，现场签到，14:30准时入场参观；</w:t>
            </w:r>
          </w:p>
          <w:p w14:paraId="285A7BB4">
            <w:pPr>
              <w:spacing w:after="100"/>
            </w:pPr>
            <w:r>
              <w:rPr>
                <w:rFonts w:ascii="宋体" w:hAnsi="宋体" w:eastAsia="宋体" w:cs="宋体"/>
                <w:sz w:val="21"/>
                <w:szCs w:val="21"/>
              </w:rPr>
              <w:t>3.参观要求：不拍摄或录制展示内容，不随意走动，跟随讲解员引导参观；</w:t>
            </w:r>
          </w:p>
        </w:tc>
      </w:tr>
      <w:tr w14:paraId="095E2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6CB311C7">
            <w:pPr>
              <w:jc w:val="center"/>
            </w:pPr>
            <w:r>
              <w:rPr>
                <w:rFonts w:ascii="宋体" w:hAnsi="宋体" w:eastAsia="宋体" w:cs="宋体"/>
                <w:sz w:val="21"/>
                <w:szCs w:val="21"/>
              </w:rPr>
              <w:t>高中通用技术</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170D2E38">
            <w:pPr>
              <w:jc w:val="left"/>
            </w:pPr>
            <w:r>
              <w:rPr>
                <w:rFonts w:ascii="宋体" w:hAnsi="宋体" w:eastAsia="宋体" w:cs="宋体"/>
                <w:sz w:val="21"/>
                <w:szCs w:val="21"/>
              </w:rPr>
              <w:t>AI赋能高中通用技术教育与教学</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1FE48C86">
            <w:pPr>
              <w:jc w:val="left"/>
            </w:pPr>
            <w:r>
              <w:rPr>
                <w:rFonts w:ascii="宋体" w:hAnsi="宋体" w:eastAsia="宋体" w:cs="宋体"/>
                <w:sz w:val="21"/>
                <w:szCs w:val="21"/>
              </w:rPr>
              <w:t>01月15日 14:30 - 16:30</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27210D27">
            <w:pPr>
              <w:jc w:val="left"/>
            </w:pPr>
            <w:r>
              <w:rPr>
                <w:rFonts w:ascii="宋体" w:hAnsi="宋体" w:eastAsia="宋体" w:cs="宋体"/>
                <w:sz w:val="21"/>
                <w:szCs w:val="21"/>
              </w:rPr>
              <w:t>西南联大附中</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419E3996">
            <w:pPr>
              <w:spacing w:after="60"/>
              <w:jc w:val="left"/>
            </w:pPr>
            <w:r>
              <w:rPr>
                <w:rFonts w:ascii="宋体" w:hAnsi="宋体" w:eastAsia="宋体" w:cs="宋体"/>
                <w:sz w:val="21"/>
                <w:szCs w:val="21"/>
              </w:rPr>
              <w:t>昆明市高中通用技术教师</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32D88551">
            <w:pPr>
              <w:spacing w:after="60"/>
              <w:jc w:val="left"/>
            </w:pPr>
            <w:r>
              <w:rPr>
                <w:rFonts w:ascii="宋体" w:hAnsi="宋体" w:eastAsia="宋体" w:cs="宋体"/>
                <w:sz w:val="21"/>
                <w:szCs w:val="21"/>
              </w:rPr>
              <w:t>主持人：纪时雨</w:t>
            </w:r>
          </w:p>
          <w:p w14:paraId="2CAD7FD9">
            <w:pPr>
              <w:spacing w:after="60"/>
              <w:jc w:val="left"/>
            </w:pPr>
            <w:r>
              <w:rPr>
                <w:rFonts w:ascii="宋体" w:hAnsi="宋体" w:eastAsia="宋体" w:cs="宋体"/>
                <w:sz w:val="21"/>
                <w:szCs w:val="21"/>
              </w:rPr>
              <w:t>主讲人：</w:t>
            </w:r>
          </w:p>
          <w:p w14:paraId="2F7A0782">
            <w:pPr>
              <w:spacing w:after="60"/>
              <w:jc w:val="left"/>
            </w:pPr>
            <w:r>
              <w:rPr>
                <w:rFonts w:ascii="宋体" w:hAnsi="宋体" w:eastAsia="宋体" w:cs="宋体"/>
                <w:sz w:val="21"/>
                <w:szCs w:val="21"/>
              </w:rPr>
              <w:t>张高瑞
纪时雨</w:t>
            </w:r>
          </w:p>
        </w:tc>
        <w:tc>
          <w:tcPr>
            <w:tcMar>
              <w:top w:w="72" w:type="dxa"/>
              <w:left w:w="144" w:type="dxa"/>
              <w:bottom w:w="72" w:type="dxa"/>
              <w:right w:w="144" w:type="dxa"/>
            </w:tcMar>
            <w:vAlign w:val="center"/>
          </w:tcPr>
          <w:p w14:paraId="7DCBF3AF">
            <w:pPr>
              <w:spacing w:after="100"/>
            </w:pPr>
            <w:r>
              <w:rPr>
                <w:rFonts w:ascii="宋体" w:hAnsi="宋体" w:eastAsia="宋体" w:cs="宋体"/>
                <w:sz w:val="21"/>
                <w:szCs w:val="21"/>
              </w:rPr>
              <w:t>线下教研活动</w:t>
            </w:r>
          </w:p>
        </w:tc>
      </w:tr>
      <w:tr w14:paraId="09941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48A81E69">
            <w:pPr>
              <w:jc w:val="center"/>
            </w:pPr>
            <w:r>
              <w:rPr>
                <w:rFonts w:ascii="宋体" w:hAnsi="宋体" w:eastAsia="宋体" w:cs="宋体"/>
                <w:sz w:val="21"/>
                <w:szCs w:val="21"/>
              </w:rPr>
              <w:t>高中美术</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37227ABD">
            <w:pPr>
              <w:jc w:val="left"/>
            </w:pPr>
            <w:r>
              <w:rPr>
                <w:rFonts w:ascii="宋体" w:hAnsi="宋体" w:eastAsia="宋体" w:cs="宋体"/>
                <w:sz w:val="21"/>
                <w:szCs w:val="21"/>
              </w:rPr>
              <w:br w:type="textWrapping"/>
            </w:r>
            <w:r>
              <w:rPr>
                <w:rFonts w:ascii="宋体" w:hAnsi="宋体" w:eastAsia="宋体" w:cs="宋体"/>
                <w:sz w:val="21"/>
                <w:szCs w:val="21"/>
              </w:rPr>
              <w:t>1.昆明市高中美术系列教研——2025年高中美术学业水平考试质量分析2.学校非遗美育课程成果展示</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15540AD5">
            <w:pPr>
              <w:jc w:val="left"/>
            </w:pPr>
            <w:r>
              <w:rPr>
                <w:rFonts w:ascii="宋体" w:hAnsi="宋体" w:eastAsia="宋体" w:cs="宋体"/>
                <w:sz w:val="21"/>
                <w:szCs w:val="21"/>
              </w:rPr>
              <w:t>01月07日 09:00 - 12:00</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1EE4A5D2">
            <w:pPr>
              <w:jc w:val="left"/>
            </w:pPr>
            <w:r>
              <w:rPr>
                <w:rFonts w:ascii="宋体" w:hAnsi="宋体" w:eastAsia="宋体" w:cs="宋体"/>
                <w:sz w:val="21"/>
                <w:szCs w:val="21"/>
              </w:rPr>
              <w:t>昆明市盘龙区昆明市第十中学求实校区博思楼 一楼阶梯教室</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28B71A97">
            <w:pPr>
              <w:spacing w:after="60"/>
              <w:jc w:val="left"/>
            </w:pPr>
            <w:r>
              <w:rPr>
                <w:rFonts w:ascii="宋体" w:hAnsi="宋体" w:eastAsia="宋体" w:cs="宋体"/>
                <w:sz w:val="21"/>
                <w:szCs w:val="21"/>
              </w:rPr>
              <w:t>各县（市）区专兼职美术教研员、中学、小学美术教师</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77B87187">
            <w:pPr>
              <w:spacing w:after="60"/>
              <w:jc w:val="left"/>
            </w:pPr>
            <w:r>
              <w:rPr>
                <w:rFonts w:ascii="宋体" w:hAnsi="宋体" w:eastAsia="宋体" w:cs="宋体"/>
                <w:sz w:val="21"/>
                <w:szCs w:val="21"/>
              </w:rPr>
              <w:t>主持人：姜云</w:t>
            </w:r>
          </w:p>
          <w:p w14:paraId="1DD2662E">
            <w:pPr>
              <w:spacing w:after="60"/>
              <w:jc w:val="left"/>
            </w:pPr>
            <w:r>
              <w:rPr>
                <w:rFonts w:ascii="宋体" w:hAnsi="宋体" w:eastAsia="宋体" w:cs="宋体"/>
                <w:sz w:val="21"/>
                <w:szCs w:val="21"/>
              </w:rPr>
              <w:t>主讲人：</w:t>
            </w:r>
          </w:p>
          <w:p w14:paraId="1B88A679">
            <w:pPr>
              <w:spacing w:after="60"/>
              <w:jc w:val="left"/>
            </w:pPr>
            <w:r>
              <w:rPr>
                <w:rFonts w:ascii="宋体" w:hAnsi="宋体" w:eastAsia="宋体" w:cs="宋体"/>
                <w:sz w:val="21"/>
                <w:szCs w:val="21"/>
              </w:rPr>
              <w:t>张玙麟
胡晔
姜云</w:t>
            </w:r>
          </w:p>
        </w:tc>
        <w:tc>
          <w:tcPr>
            <w:tcMar>
              <w:top w:w="72" w:type="dxa"/>
              <w:left w:w="144" w:type="dxa"/>
              <w:bottom w:w="72" w:type="dxa"/>
              <w:right w:w="144" w:type="dxa"/>
            </w:tcMar>
            <w:vAlign w:val="center"/>
          </w:tcPr>
          <w:p w14:paraId="0CDBC590">
            <w:pPr>
              <w:spacing w:after="100"/>
            </w:pPr>
            <w:r>
              <w:rPr>
                <w:rFonts w:ascii="宋体" w:hAnsi="宋体" w:eastAsia="宋体" w:cs="宋体"/>
                <w:sz w:val="21"/>
                <w:szCs w:val="21"/>
              </w:rPr>
              <w:t>线下教研活动</w:t>
            </w:r>
          </w:p>
          <w:p w14:paraId="6E490266">
            <w:pPr>
              <w:spacing w:after="100"/>
            </w:pPr>
            <w:r>
              <w:rPr>
                <w:rFonts w:ascii="宋体" w:hAnsi="宋体" w:eastAsia="宋体" w:cs="宋体"/>
                <w:sz w:val="21"/>
                <w:szCs w:val="21"/>
              </w:rPr>
              <w:t>欢迎小学、初中美术老师参加，请各位老师绿色出行，往返路途注意安全！</w:t>
            </w:r>
          </w:p>
        </w:tc>
      </w:tr>
      <w:tr w14:paraId="077BF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3596E4EC">
            <w:pPr>
              <w:jc w:val="center"/>
            </w:pPr>
            <w:r>
              <w:rPr>
                <w:rFonts w:ascii="宋体" w:hAnsi="宋体" w:eastAsia="宋体" w:cs="宋体"/>
                <w:sz w:val="21"/>
                <w:szCs w:val="21"/>
              </w:rPr>
              <w:t>职业教育</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5C781277">
            <w:pPr>
              <w:jc w:val="left"/>
            </w:pPr>
            <w:r>
              <w:rPr>
                <w:rFonts w:ascii="宋体" w:hAnsi="宋体" w:eastAsia="宋体" w:cs="宋体"/>
                <w:sz w:val="21"/>
                <w:szCs w:val="21"/>
              </w:rPr>
              <w:t>基于家庭治疗理论的家庭沟通具身化心育实践活动</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76311422">
            <w:pPr>
              <w:jc w:val="left"/>
            </w:pPr>
            <w:r>
              <w:rPr>
                <w:rFonts w:ascii="宋体" w:hAnsi="宋体" w:eastAsia="宋体" w:cs="宋体"/>
                <w:sz w:val="21"/>
                <w:szCs w:val="21"/>
              </w:rPr>
              <w:t>01月17日 09:00 - 17:00</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3139A545">
            <w:pPr>
              <w:jc w:val="left"/>
            </w:pPr>
            <w:r>
              <w:rPr>
                <w:rFonts w:ascii="宋体" w:hAnsi="宋体" w:eastAsia="宋体" w:cs="宋体"/>
                <w:sz w:val="21"/>
                <w:szCs w:val="21"/>
              </w:rPr>
              <w:t>中央民族大学附属中学昆明西山实验小学(采莲路)</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30DE0BA8">
            <w:pPr>
              <w:spacing w:after="60"/>
              <w:jc w:val="left"/>
              <w:rPr>
                <w:rFonts w:ascii="宋体" w:hAnsi="宋体" w:eastAsia="宋体" w:cs="宋体"/>
                <w:sz w:val="21"/>
                <w:szCs w:val="21"/>
              </w:rPr>
            </w:pPr>
            <w:r>
              <w:rPr>
                <w:rFonts w:ascii="宋体" w:hAnsi="宋体" w:eastAsia="宋体" w:cs="宋体"/>
                <w:sz w:val="21"/>
                <w:szCs w:val="21"/>
              </w:rPr>
              <w:t>1.昆明市中职学校德育副校长、德育处主任、心理健康中心负责人、团委及班主任等；</w:t>
            </w:r>
          </w:p>
          <w:p w14:paraId="2F577F4E">
            <w:pPr>
              <w:spacing w:after="60"/>
              <w:jc w:val="left"/>
            </w:pPr>
            <w:r>
              <w:rPr>
                <w:rFonts w:ascii="宋体" w:hAnsi="宋体" w:eastAsia="宋体" w:cs="宋体"/>
                <w:sz w:val="21"/>
                <w:szCs w:val="21"/>
              </w:rPr>
              <w:t>2.昆明市心理健康教育名师工作室学员；昆明市学生心理健康教育工作相关机构领导及成员。</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178D2781">
            <w:pPr>
              <w:spacing w:after="60"/>
              <w:jc w:val="left"/>
            </w:pPr>
            <w:r>
              <w:rPr>
                <w:rFonts w:ascii="宋体" w:hAnsi="宋体" w:eastAsia="宋体" w:cs="宋体"/>
                <w:sz w:val="21"/>
                <w:szCs w:val="21"/>
              </w:rPr>
              <w:t>主持人：刘佳敏、余云娜</w:t>
            </w:r>
          </w:p>
          <w:p w14:paraId="5C0B91BD">
            <w:pPr>
              <w:spacing w:after="60"/>
              <w:jc w:val="left"/>
            </w:pPr>
            <w:r>
              <w:rPr>
                <w:rFonts w:ascii="宋体" w:hAnsi="宋体" w:eastAsia="宋体" w:cs="宋体"/>
                <w:sz w:val="21"/>
                <w:szCs w:val="21"/>
              </w:rPr>
              <w:t>主讲人：</w:t>
            </w:r>
          </w:p>
          <w:p w14:paraId="742C150E">
            <w:pPr>
              <w:spacing w:after="60"/>
              <w:jc w:val="left"/>
              <w:rPr>
                <w:rFonts w:ascii="宋体" w:hAnsi="宋体" w:eastAsia="宋体" w:cs="宋体"/>
                <w:sz w:val="21"/>
                <w:szCs w:val="21"/>
              </w:rPr>
            </w:pPr>
            <w:r>
              <w:rPr>
                <w:rFonts w:ascii="宋体" w:hAnsi="宋体" w:eastAsia="宋体" w:cs="宋体"/>
                <w:sz w:val="21"/>
                <w:szCs w:val="21"/>
              </w:rPr>
              <w:t>主持人:刘佳敏、余云娜</w:t>
            </w:r>
          </w:p>
          <w:p w14:paraId="49BFBCC8">
            <w:pPr>
              <w:spacing w:after="60"/>
              <w:jc w:val="left"/>
            </w:pPr>
            <w:r>
              <w:rPr>
                <w:rFonts w:ascii="宋体" w:hAnsi="宋体" w:eastAsia="宋体" w:cs="宋体"/>
                <w:sz w:val="21"/>
                <w:szCs w:val="21"/>
              </w:rPr>
              <w:t>主讲专家:刘佳敏 昆明市教育科学研究院
牟洁   昆明城市学院
廖力耕 云南省轻纺职业技术学院（苗绣非遗传承人）
陆丽春 西山区职业高级中学点评专家:余云娜 昆明市教育科学研究院</w:t>
            </w:r>
          </w:p>
        </w:tc>
        <w:tc>
          <w:tcPr>
            <w:tcMar>
              <w:top w:w="72" w:type="dxa"/>
              <w:left w:w="144" w:type="dxa"/>
              <w:bottom w:w="72" w:type="dxa"/>
              <w:right w:w="144" w:type="dxa"/>
            </w:tcMar>
            <w:vAlign w:val="center"/>
          </w:tcPr>
          <w:p w14:paraId="5E0E7433">
            <w:pPr>
              <w:spacing w:after="100"/>
            </w:pPr>
            <w:r>
              <w:rPr>
                <w:rFonts w:ascii="宋体" w:hAnsi="宋体" w:eastAsia="宋体" w:cs="宋体"/>
                <w:sz w:val="21"/>
                <w:szCs w:val="21"/>
              </w:rPr>
              <w:t>线下教研活动</w:t>
            </w:r>
          </w:p>
          <w:p w14:paraId="496CE522">
            <w:pPr>
              <w:spacing w:after="100"/>
            </w:pPr>
            <w:r>
              <w:rPr>
                <w:rFonts w:ascii="宋体" w:hAnsi="宋体" w:eastAsia="宋体" w:cs="宋体"/>
                <w:sz w:val="21"/>
                <w:szCs w:val="21"/>
              </w:rPr>
              <w:t>具体议程另行通知；线下培训，现场签到。</w:t>
            </w:r>
          </w:p>
        </w:tc>
      </w:tr>
    </w:tbl>
    <w:p w14:paraId="3D1068FB">
      <w:pPr>
        <w:spacing w:before="200"/>
        <w:jc w:val="left"/>
        <w:rPr>
          <w:rFonts w:ascii="宋体" w:hAnsi="宋体" w:eastAsia="宋体" w:cs="宋体"/>
          <w:sz w:val="21"/>
          <w:szCs w:val="21"/>
        </w:rPr>
      </w:pPr>
      <w:r>
        <w:rPr>
          <w:rFonts w:ascii="宋体" w:hAnsi="宋体" w:eastAsia="宋体" w:cs="宋体"/>
          <w:sz w:val="21"/>
          <w:szCs w:val="21"/>
        </w:rPr>
        <w:t>注：教研活动表通过昆明市教育体育局官网网址：https://jtj.km.gov.cn/ 或 昆明市教育科学研究院智慧教科研平台网址：https://www.kmsjky.com/ 查询。</w:t>
      </w:r>
    </w:p>
    <w:p w14:paraId="7ACC62F0">
      <w:pPr>
        <w:keepNext w:val="0"/>
        <w:keepLines w:val="0"/>
        <w:pageBreakBefore w:val="0"/>
        <w:widowControl w:val="0"/>
        <w:kinsoku/>
        <w:wordWrap/>
        <w:overflowPunct/>
        <w:topLinePunct w:val="0"/>
        <w:autoSpaceDE/>
        <w:autoSpaceDN/>
        <w:bidi w:val="0"/>
        <w:adjustRightInd/>
        <w:snapToGrid/>
        <w:spacing w:before="200"/>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2026年1月起，市级教研活动将使用智慧教研平台进行管理，请各位教师在活动开始前完成注册及单位管理员审核并正常登陆小程序，确保活动期间能签到签退。智慧教研平台上个人签到签退数据为市级教研活动学时申报依据。</w:t>
      </w:r>
    </w:p>
    <w:p w14:paraId="0C980E28">
      <w:pPr>
        <w:keepNext w:val="0"/>
        <w:keepLines w:val="0"/>
        <w:pageBreakBefore w:val="0"/>
        <w:widowControl w:val="0"/>
        <w:kinsoku/>
        <w:wordWrap/>
        <w:overflowPunct/>
        <w:topLinePunct w:val="0"/>
        <w:autoSpaceDE/>
        <w:autoSpaceDN/>
        <w:bidi w:val="0"/>
        <w:adjustRightInd/>
        <w:snapToGrid/>
        <w:spacing w:before="200"/>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注册方法如下：使用微信扫一扫功能扫描下方二维码后点击“注册账号”，按照页面内容顺次填写信息。提交后请记住用户名和初始密码并等待单位管理员审核，审核结束方可登陆。</w:t>
      </w:r>
    </w:p>
    <w:p w14:paraId="13AD5F1F">
      <w:pPr>
        <w:spacing w:before="200"/>
        <w:jc w:val="left"/>
        <w:rPr>
          <w:rFonts w:ascii="宋体" w:hAnsi="宋体" w:eastAsia="宋体" w:cs="宋体"/>
          <w:sz w:val="21"/>
          <w:szCs w:val="21"/>
        </w:rPr>
      </w:pPr>
      <w:r>
        <w:rPr>
          <w:rFonts w:hint="eastAsia" w:ascii="宋体" w:hAnsi="宋体" w:eastAsia="宋体" w:cs="宋体"/>
          <w:sz w:val="21"/>
          <w:szCs w:val="21"/>
          <w:lang w:eastAsia="zh-CN"/>
        </w:rPr>
        <w:drawing>
          <wp:inline distT="0" distB="0" distL="114300" distR="114300">
            <wp:extent cx="1945005" cy="1945005"/>
            <wp:effectExtent l="0" t="0" r="17145" b="17145"/>
            <wp:docPr id="2" name="图片 2" descr="5b5498f106c8aaa4210812e7c4de36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b5498f106c8aaa4210812e7c4de36e7"/>
                    <pic:cNvPicPr>
                      <a:picLocks noChangeAspect="1"/>
                    </pic:cNvPicPr>
                  </pic:nvPicPr>
                  <pic:blipFill>
                    <a:blip r:embed="rId4"/>
                    <a:stretch>
                      <a:fillRect/>
                    </a:stretch>
                  </pic:blipFill>
                  <pic:spPr>
                    <a:xfrm>
                      <a:off x="0" y="0"/>
                      <a:ext cx="1945005" cy="1945005"/>
                    </a:xfrm>
                    <a:prstGeom prst="rect">
                      <a:avLst/>
                    </a:prstGeom>
                  </pic:spPr>
                </pic:pic>
              </a:graphicData>
            </a:graphic>
          </wp:inline>
        </w:drawing>
      </w:r>
      <w:bookmarkStart w:id="0" w:name="_GoBack"/>
      <w:bookmarkEnd w:id="0"/>
    </w:p>
    <w:sectPr>
      <w:pgSz w:w="16838" w:h="23811"/>
      <w:pgMar w:top="720" w:right="720" w:bottom="720" w:left="108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61"/>
  <w:displayBackgroundShape w:val="1"/>
  <w:documentProtection w:enforcement="0"/>
  <w:compat>
    <w:useFELayout/>
    <w:compatSetting w:name="compatibilityMode" w:uri="http://schemas.microsoft.com/office/word" w:val="15"/>
  </w:compat>
  <w:rsids>
    <w:rsidRoot w:val="00000000"/>
    <w:rsid w:val="01C05AA0"/>
    <w:rsid w:val="0CB215FF"/>
    <w:rsid w:val="2B3C521A"/>
    <w:rsid w:val="491E1BE9"/>
    <w:rsid w:val="6CF90658"/>
    <w:rsid w:val="75647F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paragraph" w:styleId="2">
    <w:name w:val="heading 1"/>
    <w:next w:val="1"/>
    <w:qFormat/>
    <w:uiPriority w:val="0"/>
    <w:rPr>
      <w:color w:val="2E74B5"/>
      <w:sz w:val="32"/>
      <w:szCs w:val="32"/>
    </w:rPr>
  </w:style>
  <w:style w:type="paragraph" w:styleId="3">
    <w:name w:val="heading 2"/>
    <w:next w:val="1"/>
    <w:qFormat/>
    <w:uiPriority w:val="0"/>
    <w:rPr>
      <w:color w:val="2E74B5"/>
      <w:sz w:val="26"/>
      <w:szCs w:val="26"/>
    </w:rPr>
  </w:style>
  <w:style w:type="paragraph" w:styleId="4">
    <w:name w:val="heading 3"/>
    <w:next w:val="1"/>
    <w:qFormat/>
    <w:uiPriority w:val="0"/>
    <w:rPr>
      <w:color w:val="1F4D78"/>
      <w:sz w:val="24"/>
      <w:szCs w:val="24"/>
    </w:rPr>
  </w:style>
  <w:style w:type="paragraph" w:styleId="5">
    <w:name w:val="heading 4"/>
    <w:next w:val="1"/>
    <w:qFormat/>
    <w:uiPriority w:val="0"/>
    <w:rPr>
      <w:i/>
      <w:iCs/>
      <w:color w:val="2E74B5"/>
      <w:sz w:val="21"/>
      <w:szCs w:val="22"/>
    </w:rPr>
  </w:style>
  <w:style w:type="paragraph" w:styleId="6">
    <w:name w:val="heading 5"/>
    <w:next w:val="1"/>
    <w:qFormat/>
    <w:uiPriority w:val="0"/>
    <w:rPr>
      <w:color w:val="2E74B5"/>
      <w:sz w:val="21"/>
      <w:szCs w:val="22"/>
    </w:rPr>
  </w:style>
  <w:style w:type="paragraph" w:styleId="7">
    <w:name w:val="heading 6"/>
    <w:next w:val="1"/>
    <w:qFormat/>
    <w:uiPriority w:val="0"/>
    <w:rPr>
      <w:color w:val="1F4D78"/>
      <w:sz w:val="21"/>
      <w:szCs w:val="22"/>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footnote text"/>
    <w:link w:val="15"/>
    <w:semiHidden/>
    <w:unhideWhenUsed/>
    <w:uiPriority w:val="99"/>
    <w:pPr>
      <w:spacing w:after="0" w:line="240" w:lineRule="auto"/>
    </w:pPr>
    <w:rPr>
      <w:sz w:val="20"/>
      <w:szCs w:val="20"/>
    </w:rPr>
  </w:style>
  <w:style w:type="paragraph" w:styleId="9">
    <w:name w:val="Title"/>
    <w:qFormat/>
    <w:uiPriority w:val="0"/>
    <w:rPr>
      <w:sz w:val="56"/>
      <w:szCs w:val="56"/>
    </w:rPr>
  </w:style>
  <w:style w:type="character" w:styleId="12">
    <w:name w:val="Hyperlink"/>
    <w:unhideWhenUsed/>
    <w:uiPriority w:val="99"/>
    <w:rPr>
      <w:color w:val="0563C1"/>
      <w:u w:val="single"/>
    </w:rPr>
  </w:style>
  <w:style w:type="character" w:styleId="13">
    <w:name w:val="footnote reference"/>
    <w:semiHidden/>
    <w:unhideWhenUsed/>
    <w:qFormat/>
    <w:uiPriority w:val="99"/>
    <w:rPr>
      <w:vertAlign w:val="superscript"/>
    </w:rPr>
  </w:style>
  <w:style w:type="paragraph" w:styleId="14">
    <w:name w:val="List Paragraph"/>
    <w:qFormat/>
    <w:uiPriority w:val="0"/>
    <w:rPr>
      <w:sz w:val="21"/>
      <w:szCs w:val="22"/>
    </w:rPr>
  </w:style>
  <w:style w:type="character" w:customStyle="1" w:styleId="15">
    <w:name w:val="Footnote Text Char"/>
    <w:link w:val="8"/>
    <w:semiHidden/>
    <w:unhideWhenUsed/>
    <w:uiPriority w:val="99"/>
    <w:rPr>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4185</Words>
  <Characters>4609</Characters>
  <TotalTime>0</TotalTime>
  <ScaleCrop>false</ScaleCrop>
  <LinksUpToDate>false</LinksUpToDate>
  <CharactersWithSpaces>4705</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2025-12-31T01:50:00Z</dcterms:created>
  <dc:creator>Un-named</dc:creator>
  <cp:lastModifiedBy>孙应伦</cp:lastModifiedBy>
  <dcterms:modified xsi:type="dcterms:W3CDTF">2025-12-31T02:01:44Z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eyJoZGlkIjoiYmMyYzcxMmJiNmZlZjU1MWRlZDU1MGQzZDM0NjA0ODMiLCJ1c2VySWQiOiI1MjE5MzY5MDkifQ==</vt:lpwstr>
  </property>
  <property fmtid="{D5CDD505-2E9C-101B-9397-08002B2CF9AE}" pid="3" name="KSOProductBuildVer">
    <vt:lpwstr>2052-12.1.0.24034</vt:lpwstr>
  </property>
  <property fmtid="{D5CDD505-2E9C-101B-9397-08002B2CF9AE}" pid="4" name="ICV">
    <vt:lpwstr>6655D7557DBA40E0B203F2FC0B1E9218_12</vt:lpwstr>
  </property>
</Properties>
</file>