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1B23" w14:textId="77777777" w:rsidR="005C00FA" w:rsidRDefault="00D9673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关于昆明市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年基础教育阶段</w:t>
      </w:r>
    </w:p>
    <w:p w14:paraId="71130131" w14:textId="77777777" w:rsidR="005C00FA" w:rsidRDefault="00D9673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体育与健康学科论文、案例及录像课评比</w:t>
      </w:r>
    </w:p>
    <w:p w14:paraId="4C044FAF" w14:textId="77777777" w:rsidR="005C00FA" w:rsidRDefault="00D9673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获奖名单的公示</w:t>
      </w:r>
    </w:p>
    <w:p w14:paraId="3A689635" w14:textId="77777777" w:rsidR="005C00FA" w:rsidRDefault="005C00FA">
      <w:pPr>
        <w:spacing w:line="560" w:lineRule="exact"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14:paraId="5E1A6BC3" w14:textId="77777777" w:rsidR="005C00FA" w:rsidRDefault="00D96732">
      <w:pPr>
        <w:spacing w:line="560" w:lineRule="exact"/>
        <w:ind w:firstLine="675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根据昆明市教育科学研究院《关于开展昆明市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 xml:space="preserve"> 2024 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年基础教育阶段体育与健康学科论文、案例及录像课评比活动的通知》要求，经昆明市教育科学研究院组织专家对全市各县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市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区和学校上报的体育与健康学科论文、案例及录像课进行评审，最终评选出获奖优秀论文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260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篇，案例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76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项，录像课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104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节。现将获奖名单予以公示，公示期为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日。</w:t>
      </w:r>
    </w:p>
    <w:p w14:paraId="350B5B0E" w14:textId="77777777" w:rsidR="005C00FA" w:rsidRDefault="00D96732">
      <w:pPr>
        <w:spacing w:line="560" w:lineRule="exact"/>
        <w:ind w:firstLine="675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任何单位或个人对获奖结果有异议的，请以来电、来信等形式在公示期内向我院反映。</w:t>
      </w:r>
    </w:p>
    <w:p w14:paraId="19312454" w14:textId="6496B41C" w:rsidR="005C00FA" w:rsidRDefault="00D96732">
      <w:pPr>
        <w:spacing w:line="560" w:lineRule="exact"/>
        <w:ind w:firstLine="675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联系人：孙晓光，电话：</w:t>
      </w:r>
      <w:r w:rsidRPr="00D96732">
        <w:rPr>
          <w:rFonts w:ascii="Times New Roman" w:eastAsia="仿宋_GB2312" w:hAnsi="Times New Roman" w:cs="Times New Roman"/>
          <w:spacing w:val="-2"/>
          <w:sz w:val="32"/>
          <w:szCs w:val="32"/>
        </w:rPr>
        <w:t>0871-65392337</w:t>
      </w:r>
      <w:bookmarkStart w:id="0" w:name="_GoBack"/>
      <w:bookmarkEnd w:id="0"/>
    </w:p>
    <w:p w14:paraId="774E7CA5" w14:textId="77777777" w:rsidR="005C00FA" w:rsidRDefault="00D96732">
      <w:pPr>
        <w:spacing w:line="560" w:lineRule="exact"/>
        <w:ind w:firstLine="675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昆明市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年体育与健康学科论文获奖名单</w:t>
      </w:r>
    </w:p>
    <w:p w14:paraId="7E3B3484" w14:textId="77777777" w:rsidR="005C00FA" w:rsidRDefault="00D96732">
      <w:pPr>
        <w:spacing w:line="560" w:lineRule="exact"/>
        <w:ind w:firstLineChars="521" w:firstLine="1646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昆明市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年体育与健康学科案例获奖名单</w:t>
      </w:r>
    </w:p>
    <w:p w14:paraId="0B286FF4" w14:textId="77777777" w:rsidR="005C00FA" w:rsidRDefault="00D96732">
      <w:pPr>
        <w:spacing w:line="560" w:lineRule="exact"/>
        <w:ind w:firstLineChars="500" w:firstLine="1580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昆明市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年体育与健康学科录像课获奖名单</w:t>
      </w:r>
    </w:p>
    <w:p w14:paraId="77E9B339" w14:textId="77777777" w:rsidR="005C00FA" w:rsidRDefault="005C00FA">
      <w:pPr>
        <w:spacing w:line="560" w:lineRule="exact"/>
        <w:jc w:val="left"/>
        <w:rPr>
          <w:rFonts w:ascii="Arial"/>
        </w:rPr>
      </w:pPr>
    </w:p>
    <w:p w14:paraId="2D542F0B" w14:textId="77777777" w:rsidR="005C00FA" w:rsidRDefault="00D96732">
      <w:pPr>
        <w:spacing w:line="560" w:lineRule="exact"/>
        <w:jc w:val="left"/>
        <w:rPr>
          <w:rFonts w:ascii="Arial"/>
        </w:rPr>
      </w:pPr>
      <w:r>
        <w:rPr>
          <w:rFonts w:ascii="Arial" w:hint="eastAsia"/>
        </w:rPr>
        <w:t xml:space="preserve"> </w:t>
      </w:r>
    </w:p>
    <w:p w14:paraId="19DF0026" w14:textId="77777777" w:rsidR="005C00FA" w:rsidRDefault="005C00FA">
      <w:pPr>
        <w:pStyle w:val="2"/>
      </w:pPr>
    </w:p>
    <w:p w14:paraId="7AA5C3E8" w14:textId="77777777" w:rsidR="005C00FA" w:rsidRDefault="00D96732">
      <w:pPr>
        <w:spacing w:line="560" w:lineRule="exact"/>
        <w:ind w:firstLineChars="1400" w:firstLine="4424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昆明市教育科学研究院</w:t>
      </w:r>
    </w:p>
    <w:p w14:paraId="4991B604" w14:textId="77777777" w:rsidR="005C00FA" w:rsidRDefault="00D96732">
      <w:pPr>
        <w:spacing w:line="560" w:lineRule="exact"/>
        <w:ind w:firstLineChars="1600" w:firstLine="5056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日</w:t>
      </w:r>
    </w:p>
    <w:p w14:paraId="6F471A35" w14:textId="77777777" w:rsidR="005C00FA" w:rsidRDefault="005C00FA"/>
    <w:sectPr w:rsidR="005C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C59D4F6B-DA2D-4154-A8B8-32218F637B34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9780F3AB-ECCB-4656-875E-7043D41B2B0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7457A"/>
    <w:rsid w:val="005C00FA"/>
    <w:rsid w:val="00D96732"/>
    <w:rsid w:val="128F2A78"/>
    <w:rsid w:val="1F475894"/>
    <w:rsid w:val="2CD825A0"/>
    <w:rsid w:val="2DCC054E"/>
    <w:rsid w:val="6F47457A"/>
    <w:rsid w:val="6F663551"/>
    <w:rsid w:val="7E0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2E270F-B166-41A7-8DE3-17F365DA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3"/>
      <w:szCs w:val="23"/>
      <w:lang w:eastAsia="en-US"/>
    </w:rPr>
  </w:style>
  <w:style w:type="character" w:styleId="a4">
    <w:name w:val="footnote reference"/>
    <w:basedOn w:val="a0"/>
    <w:qFormat/>
    <w:rPr>
      <w:rFonts w:ascii="宋体" w:eastAsia="宋体" w:hAnsi="宋体" w:cstheme="minorBidi"/>
      <w:sz w:val="18"/>
      <w:szCs w:val="21"/>
      <w:vertAlign w:val="superscript"/>
      <w:lang w:val="en-US" w:eastAsia="zh-CN" w:bidi="ar-SA"/>
    </w:rPr>
  </w:style>
  <w:style w:type="paragraph" w:customStyle="1" w:styleId="a5">
    <w:name w:val="公文标题"/>
    <w:basedOn w:val="a"/>
    <w:qFormat/>
    <w:pPr>
      <w:spacing w:line="560" w:lineRule="exact"/>
      <w:jc w:val="center"/>
    </w:pPr>
    <w:rPr>
      <w:rFonts w:ascii="Times New Roman" w:eastAsia="方正小标宋简体" w:hAnsi="Times New Roman" w:cs="Times New Roman" w:hint="eastAsia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壁虎</dc:creator>
  <cp:lastModifiedBy>huang</cp:lastModifiedBy>
  <cp:revision>3</cp:revision>
  <dcterms:created xsi:type="dcterms:W3CDTF">2025-05-14T01:32:00Z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8D30BE0AAD654AC499D8B1F7423D713D_13</vt:lpwstr>
  </property>
  <property fmtid="{D5CDD505-2E9C-101B-9397-08002B2CF9AE}" pid="4" name="KSOTemplateDocerSaveRecord">
    <vt:lpwstr>eyJoZGlkIjoiMzlhYTFjMDAyZTkyNTNiMWVjOTA1M2FjMmE4N2Y1MjgiLCJ1c2VySWQiOiIxNTExMTc3NjY2In0=</vt:lpwstr>
  </property>
</Properties>
</file>