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E2D" w:rsidRDefault="0029734D">
      <w:pPr>
        <w:jc w:val="center"/>
        <w:rPr>
          <w:rFonts w:ascii="Times New Roman" w:hAnsi="Times New Roman"/>
          <w:b/>
          <w:color w:val="000000" w:themeColor="text1"/>
          <w:sz w:val="44"/>
          <w:szCs w:val="44"/>
        </w:rPr>
      </w:pPr>
      <w:r>
        <w:rPr>
          <w:rFonts w:ascii="Times New Roman" w:hAnsi="Times New Roman" w:hint="eastAsia"/>
          <w:b/>
          <w:color w:val="000000" w:themeColor="text1"/>
          <w:sz w:val="44"/>
          <w:szCs w:val="44"/>
        </w:rPr>
        <w:t>昆明市教育科学研究</w:t>
      </w:r>
      <w:proofErr w:type="gramStart"/>
      <w:r>
        <w:rPr>
          <w:rFonts w:ascii="Times New Roman" w:hAnsi="Times New Roman" w:hint="eastAsia"/>
          <w:b/>
          <w:color w:val="000000" w:themeColor="text1"/>
          <w:sz w:val="44"/>
          <w:szCs w:val="44"/>
        </w:rPr>
        <w:t>院引进</w:t>
      </w:r>
      <w:proofErr w:type="gramEnd"/>
      <w:r>
        <w:rPr>
          <w:rFonts w:ascii="Times New Roman" w:hAnsi="Times New Roman" w:hint="eastAsia"/>
          <w:b/>
          <w:color w:val="000000" w:themeColor="text1"/>
          <w:sz w:val="44"/>
          <w:szCs w:val="44"/>
        </w:rPr>
        <w:t>高层次人才</w:t>
      </w:r>
    </w:p>
    <w:p w:rsidR="00BB0E2D" w:rsidRDefault="0029734D">
      <w:pPr>
        <w:jc w:val="center"/>
        <w:rPr>
          <w:rFonts w:ascii="Times New Roman" w:hAnsi="Times New Roman"/>
          <w:b/>
          <w:color w:val="000000" w:themeColor="text1"/>
          <w:sz w:val="44"/>
          <w:szCs w:val="44"/>
        </w:rPr>
      </w:pPr>
      <w:r>
        <w:rPr>
          <w:rFonts w:ascii="Times New Roman" w:hAnsi="Times New Roman"/>
          <w:b/>
          <w:color w:val="000000" w:themeColor="text1"/>
          <w:sz w:val="44"/>
          <w:szCs w:val="44"/>
        </w:rPr>
        <w:t>公告</w:t>
      </w:r>
    </w:p>
    <w:p w:rsidR="00BB0E2D" w:rsidRDefault="00BB0E2D">
      <w:pPr>
        <w:rPr>
          <w:rFonts w:ascii="Times New Roman" w:hAnsi="Times New Roman"/>
          <w:color w:val="000000" w:themeColor="text1"/>
          <w:sz w:val="24"/>
          <w:szCs w:val="24"/>
        </w:rPr>
      </w:pPr>
    </w:p>
    <w:p w:rsidR="00BB0E2D" w:rsidRDefault="0029734D">
      <w:pPr>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昆明市教育科学研究院隶属昆明市教育体育局管理，属全额拨款的事业单位，是集教育教学研究、教育科研和指导培训为一体的综合业务部门。承担教育教学理论的传播转化，教育思想的创新及全市教育科研的规划、管理等工作，为上级行政部门教育宏观决策提供服务，为学校提供理论与实践的指导和服务。</w:t>
      </w:r>
    </w:p>
    <w:p w:rsidR="00BB0E2D" w:rsidRDefault="0029734D">
      <w:pPr>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根据我院发展需要，结合《昆明市引进人才实施细则》</w:t>
      </w:r>
      <w:r>
        <w:rPr>
          <w:rFonts w:ascii="Times New Roman" w:hAnsi="Times New Roman" w:hint="eastAsia"/>
          <w:color w:val="000000" w:themeColor="text1"/>
          <w:sz w:val="24"/>
          <w:szCs w:val="24"/>
        </w:rPr>
        <w:t>、</w:t>
      </w:r>
      <w:r>
        <w:rPr>
          <w:rFonts w:ascii="Times New Roman" w:hAnsi="Times New Roman"/>
          <w:color w:val="000000" w:themeColor="text1"/>
          <w:sz w:val="24"/>
          <w:szCs w:val="24"/>
        </w:rPr>
        <w:t>《关于印</w:t>
      </w:r>
      <w:r>
        <w:rPr>
          <w:rFonts w:ascii="Times New Roman" w:hAnsi="Times New Roman" w:hint="eastAsia"/>
          <w:color w:val="000000" w:themeColor="text1"/>
          <w:sz w:val="24"/>
          <w:szCs w:val="24"/>
        </w:rPr>
        <w:t>发</w:t>
      </w:r>
      <w:r>
        <w:rPr>
          <w:rFonts w:ascii="Times New Roman" w:hAnsi="Times New Roman"/>
          <w:color w:val="000000" w:themeColor="text1"/>
          <w:sz w:val="24"/>
          <w:szCs w:val="24"/>
        </w:rPr>
        <w:t>&lt;</w:t>
      </w:r>
      <w:r>
        <w:rPr>
          <w:rFonts w:ascii="Times New Roman" w:hAnsi="Times New Roman"/>
          <w:color w:val="000000" w:themeColor="text1"/>
          <w:sz w:val="24"/>
          <w:szCs w:val="24"/>
        </w:rPr>
        <w:t>昆明市教育局直属学校单位引进紧缺急需优秀教师办法</w:t>
      </w:r>
      <w:r>
        <w:rPr>
          <w:rFonts w:ascii="Times New Roman" w:hAnsi="Times New Roman"/>
          <w:color w:val="000000" w:themeColor="text1"/>
          <w:sz w:val="24"/>
          <w:szCs w:val="24"/>
        </w:rPr>
        <w:t>&gt;</w:t>
      </w:r>
      <w:r>
        <w:rPr>
          <w:rFonts w:ascii="Times New Roman" w:hAnsi="Times New Roman"/>
          <w:color w:val="000000" w:themeColor="text1"/>
          <w:sz w:val="24"/>
          <w:szCs w:val="24"/>
        </w:rPr>
        <w:t>的通知》</w:t>
      </w:r>
      <w:r>
        <w:rPr>
          <w:rFonts w:ascii="Times New Roman" w:hAnsi="Times New Roman" w:hint="eastAsia"/>
          <w:color w:val="000000" w:themeColor="text1"/>
          <w:sz w:val="24"/>
          <w:szCs w:val="24"/>
        </w:rPr>
        <w:t>、《昆明市人民政府办公室关于印发昆明市事业单位调配管理办法的通知》</w:t>
      </w:r>
      <w:r>
        <w:rPr>
          <w:rFonts w:ascii="Times New Roman" w:hAnsi="Times New Roman"/>
          <w:color w:val="000000" w:themeColor="text1"/>
          <w:sz w:val="24"/>
          <w:szCs w:val="24"/>
        </w:rPr>
        <w:t>等相关文件精神，按照公开、平等、竞争、择优的原则，昆明市教育</w:t>
      </w:r>
      <w:proofErr w:type="gramStart"/>
      <w:r>
        <w:rPr>
          <w:rFonts w:ascii="Times New Roman" w:hAnsi="Times New Roman"/>
          <w:color w:val="000000" w:themeColor="text1"/>
          <w:sz w:val="24"/>
          <w:szCs w:val="24"/>
        </w:rPr>
        <w:t>科学研究院拟引进</w:t>
      </w:r>
      <w:proofErr w:type="gramEnd"/>
      <w:r>
        <w:rPr>
          <w:rFonts w:ascii="Times New Roman" w:hAnsi="Times New Roman"/>
          <w:color w:val="000000" w:themeColor="text1"/>
          <w:sz w:val="24"/>
          <w:szCs w:val="24"/>
        </w:rPr>
        <w:t>各学科高层次优秀在职在编教师</w:t>
      </w:r>
      <w:r>
        <w:rPr>
          <w:rFonts w:ascii="Times New Roman" w:hAnsi="Times New Roman" w:hint="eastAsia"/>
          <w:color w:val="000000" w:themeColor="text1"/>
          <w:sz w:val="24"/>
          <w:szCs w:val="24"/>
        </w:rPr>
        <w:t>4</w:t>
      </w:r>
      <w:r>
        <w:rPr>
          <w:rFonts w:ascii="Times New Roman" w:hAnsi="Times New Roman"/>
          <w:color w:val="000000" w:themeColor="text1"/>
          <w:sz w:val="24"/>
          <w:szCs w:val="24"/>
        </w:rPr>
        <w:t>名。现就我院引进高层次优秀人才工作有关事项公告如下：</w:t>
      </w:r>
    </w:p>
    <w:p w:rsidR="00BB0E2D" w:rsidRDefault="0029734D">
      <w:pPr>
        <w:widowControl/>
        <w:ind w:firstLineChars="200" w:firstLine="562"/>
        <w:jc w:val="left"/>
        <w:rPr>
          <w:rFonts w:ascii="Times New Roman" w:hAnsi="Times New Roman"/>
          <w:b/>
          <w:color w:val="000000" w:themeColor="text1"/>
          <w:kern w:val="0"/>
          <w:sz w:val="28"/>
          <w:szCs w:val="28"/>
        </w:rPr>
      </w:pPr>
      <w:r>
        <w:rPr>
          <w:rFonts w:ascii="Times New Roman" w:hAnsi="Times New Roman"/>
          <w:b/>
          <w:color w:val="000000" w:themeColor="text1"/>
          <w:kern w:val="0"/>
          <w:sz w:val="28"/>
          <w:szCs w:val="28"/>
        </w:rPr>
        <w:t>一、引进条件</w:t>
      </w:r>
    </w:p>
    <w:p w:rsidR="00BB0E2D" w:rsidRDefault="0029734D">
      <w:pPr>
        <w:ind w:firstLineChars="200" w:firstLine="562"/>
        <w:rPr>
          <w:rFonts w:ascii="Times New Roman" w:hAnsi="Times New Roman"/>
          <w:b/>
          <w:color w:val="000000" w:themeColor="text1"/>
          <w:sz w:val="28"/>
          <w:szCs w:val="28"/>
        </w:rPr>
      </w:pPr>
      <w:r>
        <w:rPr>
          <w:rFonts w:ascii="Times New Roman" w:hAnsi="Times New Roman" w:hint="eastAsia"/>
          <w:b/>
          <w:color w:val="000000" w:themeColor="text1"/>
          <w:sz w:val="28"/>
          <w:szCs w:val="28"/>
        </w:rPr>
        <w:t>（一）</w:t>
      </w:r>
      <w:r>
        <w:rPr>
          <w:rFonts w:ascii="Times New Roman" w:hAnsi="Times New Roman" w:hint="eastAsia"/>
          <w:b/>
          <w:color w:val="000000" w:themeColor="text1"/>
          <w:sz w:val="28"/>
          <w:szCs w:val="28"/>
        </w:rPr>
        <w:t>学科教研员</w:t>
      </w:r>
      <w:r>
        <w:rPr>
          <w:rFonts w:ascii="Times New Roman" w:hAnsi="Times New Roman" w:hint="eastAsia"/>
          <w:b/>
          <w:color w:val="000000" w:themeColor="text1"/>
          <w:sz w:val="28"/>
          <w:szCs w:val="28"/>
        </w:rPr>
        <w:t>及</w:t>
      </w:r>
      <w:r>
        <w:rPr>
          <w:rFonts w:ascii="Times New Roman" w:hAnsi="Times New Roman" w:hint="eastAsia"/>
          <w:b/>
          <w:color w:val="000000" w:themeColor="text1"/>
          <w:sz w:val="28"/>
          <w:szCs w:val="28"/>
        </w:rPr>
        <w:t>课程规划</w:t>
      </w:r>
      <w:r>
        <w:rPr>
          <w:rFonts w:ascii="Times New Roman" w:hAnsi="Times New Roman" w:hint="eastAsia"/>
          <w:b/>
          <w:color w:val="000000" w:themeColor="text1"/>
          <w:sz w:val="28"/>
          <w:szCs w:val="28"/>
        </w:rPr>
        <w:t>、</w:t>
      </w:r>
      <w:r>
        <w:rPr>
          <w:rFonts w:ascii="Times New Roman" w:hAnsi="Times New Roman" w:hint="eastAsia"/>
          <w:b/>
          <w:color w:val="000000" w:themeColor="text1"/>
          <w:sz w:val="28"/>
          <w:szCs w:val="28"/>
        </w:rPr>
        <w:t>资源建设教科研人员引进条件</w:t>
      </w:r>
    </w:p>
    <w:p w:rsidR="00BB0E2D" w:rsidRDefault="0029734D">
      <w:pPr>
        <w:widowControl/>
        <w:ind w:firstLineChars="200" w:firstLine="480"/>
        <w:jc w:val="left"/>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1.</w:t>
      </w:r>
      <w:r>
        <w:rPr>
          <w:rFonts w:ascii="Times New Roman" w:hAnsi="Times New Roman" w:hint="eastAsia"/>
          <w:color w:val="000000" w:themeColor="text1"/>
          <w:kern w:val="0"/>
          <w:sz w:val="24"/>
          <w:szCs w:val="24"/>
        </w:rPr>
        <w:t>符合《中华人民共和国教师法》《中华人民共和国教师资格条例》规定。</w:t>
      </w:r>
    </w:p>
    <w:p w:rsidR="00BB0E2D" w:rsidRDefault="0029734D">
      <w:pPr>
        <w:widowControl/>
        <w:ind w:firstLineChars="200" w:firstLine="480"/>
        <w:jc w:val="left"/>
        <w:rPr>
          <w:rFonts w:ascii="Times New Roman" w:hAnsi="Times New Roman"/>
          <w:kern w:val="0"/>
          <w:sz w:val="24"/>
          <w:szCs w:val="24"/>
        </w:rPr>
      </w:pPr>
      <w:r>
        <w:rPr>
          <w:rFonts w:ascii="Times New Roman" w:hAnsi="Times New Roman" w:hint="eastAsia"/>
          <w:color w:val="000000" w:themeColor="text1"/>
          <w:kern w:val="0"/>
          <w:sz w:val="24"/>
          <w:szCs w:val="24"/>
        </w:rPr>
        <w:t>2.</w:t>
      </w:r>
      <w:r>
        <w:rPr>
          <w:rFonts w:ascii="Times New Roman" w:hAnsi="Times New Roman" w:hint="eastAsia"/>
          <w:color w:val="000000" w:themeColor="text1"/>
          <w:kern w:val="0"/>
          <w:sz w:val="24"/>
          <w:szCs w:val="24"/>
        </w:rPr>
        <w:t>具有研究生（含）以上学历（学位）或副高（含）以上专业技术职称</w:t>
      </w:r>
      <w:r>
        <w:rPr>
          <w:rFonts w:ascii="Times New Roman" w:hAnsi="Times New Roman" w:hint="eastAsia"/>
          <w:kern w:val="0"/>
          <w:sz w:val="24"/>
          <w:szCs w:val="24"/>
        </w:rPr>
        <w:t>或</w:t>
      </w:r>
      <w:r>
        <w:rPr>
          <w:rFonts w:ascii="Times New Roman" w:hAnsi="Times New Roman" w:hint="eastAsia"/>
          <w:kern w:val="0"/>
          <w:sz w:val="24"/>
          <w:szCs w:val="24"/>
        </w:rPr>
        <w:t>获昆明市及以上教育主管部门组织的课堂教学竞赛第一、二名的</w:t>
      </w:r>
      <w:r>
        <w:rPr>
          <w:rFonts w:ascii="Times New Roman" w:hAnsi="Times New Roman" w:hint="eastAsia"/>
          <w:kern w:val="0"/>
          <w:sz w:val="24"/>
          <w:szCs w:val="24"/>
        </w:rPr>
        <w:t>。</w:t>
      </w:r>
    </w:p>
    <w:p w:rsidR="00BB0E2D" w:rsidRDefault="0029734D">
      <w:pPr>
        <w:widowControl/>
        <w:ind w:firstLineChars="200" w:firstLine="480"/>
        <w:jc w:val="left"/>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3.</w:t>
      </w:r>
      <w:r>
        <w:rPr>
          <w:rFonts w:ascii="Times New Roman" w:hAnsi="Times New Roman" w:hint="eastAsia"/>
          <w:color w:val="000000" w:themeColor="text1"/>
          <w:kern w:val="0"/>
          <w:sz w:val="24"/>
          <w:szCs w:val="24"/>
        </w:rPr>
        <w:t>具有一线教学工作经验</w:t>
      </w:r>
      <w:r>
        <w:rPr>
          <w:rFonts w:ascii="Times New Roman" w:hAnsi="Times New Roman" w:hint="eastAsia"/>
          <w:color w:val="000000" w:themeColor="text1"/>
          <w:kern w:val="0"/>
          <w:sz w:val="24"/>
          <w:szCs w:val="24"/>
        </w:rPr>
        <w:t>6</w:t>
      </w:r>
      <w:r>
        <w:rPr>
          <w:rFonts w:ascii="Times New Roman" w:hAnsi="Times New Roman" w:hint="eastAsia"/>
          <w:color w:val="000000" w:themeColor="text1"/>
          <w:kern w:val="0"/>
          <w:sz w:val="24"/>
          <w:szCs w:val="24"/>
        </w:rPr>
        <w:t>年及以上。</w:t>
      </w:r>
    </w:p>
    <w:p w:rsidR="00BB0E2D" w:rsidRDefault="0029734D">
      <w:pPr>
        <w:widowControl/>
        <w:ind w:firstLineChars="200" w:firstLine="480"/>
        <w:jc w:val="left"/>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4.</w:t>
      </w:r>
      <w:r>
        <w:rPr>
          <w:rFonts w:ascii="Times New Roman" w:hAnsi="Times New Roman" w:hint="eastAsia"/>
          <w:color w:val="000000" w:themeColor="text1"/>
          <w:kern w:val="0"/>
          <w:sz w:val="24"/>
          <w:szCs w:val="24"/>
        </w:rPr>
        <w:t>年龄不超过</w:t>
      </w:r>
      <w:r>
        <w:rPr>
          <w:rFonts w:ascii="Times New Roman" w:hAnsi="Times New Roman" w:hint="eastAsia"/>
          <w:color w:val="000000" w:themeColor="text1"/>
          <w:kern w:val="0"/>
          <w:sz w:val="24"/>
          <w:szCs w:val="24"/>
        </w:rPr>
        <w:t>45</w:t>
      </w:r>
      <w:r>
        <w:rPr>
          <w:rFonts w:ascii="Times New Roman" w:hAnsi="Times New Roman" w:hint="eastAsia"/>
          <w:color w:val="000000" w:themeColor="text1"/>
          <w:kern w:val="0"/>
          <w:sz w:val="24"/>
          <w:szCs w:val="24"/>
        </w:rPr>
        <w:t>周岁，副高（含）以上专业技术职称可</w:t>
      </w:r>
      <w:r>
        <w:rPr>
          <w:rFonts w:ascii="Times New Roman" w:hAnsi="Times New Roman" w:hint="eastAsia"/>
          <w:color w:val="000000" w:themeColor="text1"/>
          <w:kern w:val="0"/>
          <w:sz w:val="24"/>
          <w:szCs w:val="24"/>
        </w:rPr>
        <w:t>适当放宽至</w:t>
      </w:r>
      <w:r>
        <w:rPr>
          <w:rFonts w:ascii="Times New Roman" w:hAnsi="Times New Roman" w:hint="eastAsia"/>
          <w:color w:val="000000" w:themeColor="text1"/>
          <w:kern w:val="0"/>
          <w:sz w:val="24"/>
          <w:szCs w:val="24"/>
        </w:rPr>
        <w:t>48</w:t>
      </w:r>
      <w:r>
        <w:rPr>
          <w:rFonts w:ascii="Times New Roman" w:hAnsi="Times New Roman" w:hint="eastAsia"/>
          <w:color w:val="000000" w:themeColor="text1"/>
          <w:kern w:val="0"/>
          <w:sz w:val="24"/>
          <w:szCs w:val="24"/>
        </w:rPr>
        <w:t>周岁（</w:t>
      </w:r>
      <w:r>
        <w:rPr>
          <w:rFonts w:ascii="Times New Roman" w:hAnsi="Times New Roman" w:hint="eastAsia"/>
          <w:color w:val="000000" w:themeColor="text1"/>
          <w:kern w:val="0"/>
          <w:sz w:val="24"/>
          <w:szCs w:val="24"/>
        </w:rPr>
        <w:t>1975</w:t>
      </w:r>
      <w:r>
        <w:rPr>
          <w:rFonts w:ascii="Times New Roman" w:hAnsi="Times New Roman" w:hint="eastAsia"/>
          <w:color w:val="000000" w:themeColor="text1"/>
          <w:kern w:val="0"/>
          <w:sz w:val="24"/>
          <w:szCs w:val="24"/>
        </w:rPr>
        <w:t>年</w:t>
      </w:r>
      <w:r>
        <w:rPr>
          <w:rFonts w:ascii="Times New Roman" w:hAnsi="Times New Roman" w:hint="eastAsia"/>
          <w:color w:val="000000" w:themeColor="text1"/>
          <w:kern w:val="0"/>
          <w:sz w:val="24"/>
          <w:szCs w:val="24"/>
        </w:rPr>
        <w:t>1</w:t>
      </w:r>
      <w:r>
        <w:rPr>
          <w:rFonts w:ascii="Times New Roman" w:hAnsi="Times New Roman" w:hint="eastAsia"/>
          <w:color w:val="000000" w:themeColor="text1"/>
          <w:kern w:val="0"/>
          <w:sz w:val="24"/>
          <w:szCs w:val="24"/>
        </w:rPr>
        <w:t>月</w:t>
      </w:r>
      <w:r>
        <w:rPr>
          <w:rFonts w:ascii="Times New Roman" w:hAnsi="Times New Roman" w:hint="eastAsia"/>
          <w:color w:val="000000" w:themeColor="text1"/>
          <w:kern w:val="0"/>
          <w:sz w:val="24"/>
          <w:szCs w:val="24"/>
        </w:rPr>
        <w:t>1</w:t>
      </w:r>
      <w:r>
        <w:rPr>
          <w:rFonts w:ascii="Times New Roman" w:hAnsi="Times New Roman" w:hint="eastAsia"/>
          <w:color w:val="000000" w:themeColor="text1"/>
          <w:kern w:val="0"/>
          <w:sz w:val="24"/>
          <w:szCs w:val="24"/>
        </w:rPr>
        <w:t>日及以后出生）。</w:t>
      </w:r>
    </w:p>
    <w:p w:rsidR="00BB0E2D" w:rsidRDefault="0029734D">
      <w:pPr>
        <w:widowControl/>
        <w:ind w:firstLineChars="200" w:firstLine="480"/>
        <w:jc w:val="left"/>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5.</w:t>
      </w:r>
      <w:r>
        <w:rPr>
          <w:rFonts w:ascii="Times New Roman" w:hAnsi="Times New Roman" w:hint="eastAsia"/>
          <w:color w:val="000000" w:themeColor="text1"/>
          <w:kern w:val="0"/>
          <w:sz w:val="24"/>
          <w:szCs w:val="24"/>
        </w:rPr>
        <w:t>具有较强的学习能力和</w:t>
      </w:r>
      <w:r>
        <w:rPr>
          <w:rFonts w:ascii="Times New Roman" w:hAnsi="Times New Roman" w:hint="eastAsia"/>
          <w:color w:val="000000" w:themeColor="text1"/>
          <w:kern w:val="0"/>
          <w:sz w:val="24"/>
          <w:szCs w:val="24"/>
        </w:rPr>
        <w:t>学科研究</w:t>
      </w:r>
      <w:r>
        <w:rPr>
          <w:rFonts w:ascii="Times New Roman" w:hAnsi="Times New Roman" w:hint="eastAsia"/>
          <w:color w:val="000000" w:themeColor="text1"/>
          <w:kern w:val="0"/>
          <w:sz w:val="24"/>
          <w:szCs w:val="24"/>
        </w:rPr>
        <w:t>能力，具有履行岗位职责的身体条件。</w:t>
      </w:r>
    </w:p>
    <w:p w:rsidR="00BB0E2D" w:rsidRDefault="0029734D">
      <w:pPr>
        <w:ind w:firstLineChars="200" w:firstLine="562"/>
        <w:rPr>
          <w:rFonts w:ascii="Times New Roman" w:hAnsi="Times New Roman"/>
          <w:b/>
          <w:color w:val="000000" w:themeColor="text1"/>
          <w:sz w:val="28"/>
          <w:szCs w:val="28"/>
        </w:rPr>
      </w:pPr>
      <w:r>
        <w:rPr>
          <w:rFonts w:ascii="Times New Roman" w:hAnsi="Times New Roman" w:hint="eastAsia"/>
          <w:b/>
          <w:color w:val="000000" w:themeColor="text1"/>
          <w:sz w:val="28"/>
          <w:szCs w:val="28"/>
        </w:rPr>
        <w:t>（二）教科研人员引进条件</w:t>
      </w:r>
    </w:p>
    <w:p w:rsidR="00BB0E2D" w:rsidRDefault="0029734D">
      <w:pPr>
        <w:widowControl/>
        <w:ind w:firstLineChars="200" w:firstLine="480"/>
        <w:jc w:val="left"/>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1.</w:t>
      </w:r>
      <w:r>
        <w:rPr>
          <w:rFonts w:ascii="Times New Roman" w:hAnsi="Times New Roman" w:hint="eastAsia"/>
          <w:color w:val="000000" w:themeColor="text1"/>
          <w:kern w:val="0"/>
          <w:sz w:val="24"/>
          <w:szCs w:val="24"/>
        </w:rPr>
        <w:t>教育类相关专业。</w:t>
      </w:r>
    </w:p>
    <w:p w:rsidR="00BB0E2D" w:rsidRDefault="0029734D">
      <w:pPr>
        <w:widowControl/>
        <w:ind w:firstLineChars="200" w:firstLine="480"/>
        <w:jc w:val="left"/>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2.</w:t>
      </w:r>
      <w:r>
        <w:rPr>
          <w:rFonts w:ascii="Times New Roman" w:hAnsi="Times New Roman" w:hint="eastAsia"/>
          <w:color w:val="000000" w:themeColor="text1"/>
          <w:kern w:val="0"/>
          <w:sz w:val="24"/>
          <w:szCs w:val="24"/>
        </w:rPr>
        <w:t>具有研究生（含）以上学历或副高（含）以上专业技术职称。</w:t>
      </w:r>
    </w:p>
    <w:p w:rsidR="00BB0E2D" w:rsidRDefault="0029734D">
      <w:pPr>
        <w:widowControl/>
        <w:ind w:firstLineChars="200" w:firstLine="480"/>
        <w:jc w:val="left"/>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3.</w:t>
      </w:r>
      <w:r>
        <w:rPr>
          <w:rFonts w:ascii="Times New Roman" w:hAnsi="Times New Roman" w:hint="eastAsia"/>
          <w:color w:val="000000" w:themeColor="text1"/>
          <w:kern w:val="0"/>
          <w:sz w:val="24"/>
          <w:szCs w:val="24"/>
        </w:rPr>
        <w:t>理论政策研究</w:t>
      </w:r>
      <w:r>
        <w:rPr>
          <w:rFonts w:ascii="Times New Roman" w:hAnsi="Times New Roman" w:hint="eastAsia"/>
          <w:color w:val="000000" w:themeColor="text1"/>
          <w:kern w:val="0"/>
          <w:sz w:val="24"/>
          <w:szCs w:val="24"/>
        </w:rPr>
        <w:t>教科研</w:t>
      </w:r>
      <w:r>
        <w:rPr>
          <w:rFonts w:ascii="Times New Roman" w:hAnsi="Times New Roman" w:hint="eastAsia"/>
          <w:color w:val="000000" w:themeColor="text1"/>
          <w:kern w:val="0"/>
          <w:sz w:val="24"/>
          <w:szCs w:val="24"/>
        </w:rPr>
        <w:t>人员须在区级及以上行政事业单位从事教育决策咨询研究、课题管理或管理工作</w:t>
      </w:r>
      <w:r>
        <w:rPr>
          <w:rFonts w:ascii="Times New Roman" w:hAnsi="Times New Roman" w:hint="eastAsia"/>
          <w:color w:val="000000" w:themeColor="text1"/>
          <w:kern w:val="0"/>
          <w:sz w:val="24"/>
          <w:szCs w:val="24"/>
        </w:rPr>
        <w:t>3</w:t>
      </w:r>
      <w:r>
        <w:rPr>
          <w:rFonts w:ascii="Times New Roman" w:hAnsi="Times New Roman" w:hint="eastAsia"/>
          <w:color w:val="000000" w:themeColor="text1"/>
          <w:kern w:val="0"/>
          <w:sz w:val="24"/>
          <w:szCs w:val="24"/>
        </w:rPr>
        <w:t>年及以上。</w:t>
      </w:r>
    </w:p>
    <w:p w:rsidR="00BB0E2D" w:rsidRDefault="0029734D">
      <w:pPr>
        <w:widowControl/>
        <w:ind w:firstLineChars="200" w:firstLine="480"/>
        <w:jc w:val="left"/>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4.</w:t>
      </w:r>
      <w:r>
        <w:rPr>
          <w:rFonts w:ascii="Times New Roman" w:hAnsi="Times New Roman" w:hint="eastAsia"/>
          <w:color w:val="000000" w:themeColor="text1"/>
          <w:kern w:val="0"/>
          <w:sz w:val="24"/>
          <w:szCs w:val="24"/>
        </w:rPr>
        <w:t>年龄不超过</w:t>
      </w:r>
      <w:r>
        <w:rPr>
          <w:rFonts w:ascii="Times New Roman" w:hAnsi="Times New Roman" w:hint="eastAsia"/>
          <w:color w:val="000000" w:themeColor="text1"/>
          <w:kern w:val="0"/>
          <w:sz w:val="24"/>
          <w:szCs w:val="24"/>
        </w:rPr>
        <w:t>45</w:t>
      </w:r>
      <w:r>
        <w:rPr>
          <w:rFonts w:ascii="Times New Roman" w:hAnsi="Times New Roman" w:hint="eastAsia"/>
          <w:color w:val="000000" w:themeColor="text1"/>
          <w:kern w:val="0"/>
          <w:sz w:val="24"/>
          <w:szCs w:val="24"/>
        </w:rPr>
        <w:t>周岁，副高（含）以上专业技术职称可</w:t>
      </w:r>
      <w:bookmarkStart w:id="0" w:name="_GoBack"/>
      <w:bookmarkEnd w:id="0"/>
      <w:r>
        <w:rPr>
          <w:rFonts w:ascii="Times New Roman" w:hAnsi="Times New Roman" w:hint="eastAsia"/>
          <w:color w:val="000000" w:themeColor="text1"/>
          <w:kern w:val="0"/>
          <w:sz w:val="24"/>
          <w:szCs w:val="24"/>
        </w:rPr>
        <w:t>适当放宽至</w:t>
      </w:r>
      <w:r>
        <w:rPr>
          <w:rFonts w:ascii="Times New Roman" w:hAnsi="Times New Roman" w:hint="eastAsia"/>
          <w:color w:val="000000" w:themeColor="text1"/>
          <w:kern w:val="0"/>
          <w:sz w:val="24"/>
          <w:szCs w:val="24"/>
        </w:rPr>
        <w:t>48</w:t>
      </w:r>
      <w:r>
        <w:rPr>
          <w:rFonts w:ascii="Times New Roman" w:hAnsi="Times New Roman" w:hint="eastAsia"/>
          <w:color w:val="000000" w:themeColor="text1"/>
          <w:kern w:val="0"/>
          <w:sz w:val="24"/>
          <w:szCs w:val="24"/>
        </w:rPr>
        <w:t>周岁（</w:t>
      </w:r>
      <w:r>
        <w:rPr>
          <w:rFonts w:ascii="Times New Roman" w:hAnsi="Times New Roman" w:hint="eastAsia"/>
          <w:color w:val="000000" w:themeColor="text1"/>
          <w:kern w:val="0"/>
          <w:sz w:val="24"/>
          <w:szCs w:val="24"/>
        </w:rPr>
        <w:t>1975</w:t>
      </w:r>
      <w:r>
        <w:rPr>
          <w:rFonts w:ascii="Times New Roman" w:hAnsi="Times New Roman" w:hint="eastAsia"/>
          <w:color w:val="000000" w:themeColor="text1"/>
          <w:kern w:val="0"/>
          <w:sz w:val="24"/>
          <w:szCs w:val="24"/>
        </w:rPr>
        <w:t>年</w:t>
      </w:r>
      <w:r>
        <w:rPr>
          <w:rFonts w:ascii="Times New Roman" w:hAnsi="Times New Roman" w:hint="eastAsia"/>
          <w:color w:val="000000" w:themeColor="text1"/>
          <w:kern w:val="0"/>
          <w:sz w:val="24"/>
          <w:szCs w:val="24"/>
        </w:rPr>
        <w:t>1</w:t>
      </w:r>
      <w:r>
        <w:rPr>
          <w:rFonts w:ascii="Times New Roman" w:hAnsi="Times New Roman" w:hint="eastAsia"/>
          <w:color w:val="000000" w:themeColor="text1"/>
          <w:kern w:val="0"/>
          <w:sz w:val="24"/>
          <w:szCs w:val="24"/>
        </w:rPr>
        <w:t>月</w:t>
      </w:r>
      <w:r>
        <w:rPr>
          <w:rFonts w:ascii="Times New Roman" w:hAnsi="Times New Roman" w:hint="eastAsia"/>
          <w:color w:val="000000" w:themeColor="text1"/>
          <w:kern w:val="0"/>
          <w:sz w:val="24"/>
          <w:szCs w:val="24"/>
        </w:rPr>
        <w:t>1</w:t>
      </w:r>
      <w:r>
        <w:rPr>
          <w:rFonts w:ascii="Times New Roman" w:hAnsi="Times New Roman" w:hint="eastAsia"/>
          <w:color w:val="000000" w:themeColor="text1"/>
          <w:kern w:val="0"/>
          <w:sz w:val="24"/>
          <w:szCs w:val="24"/>
        </w:rPr>
        <w:t>日及以后出生）。</w:t>
      </w:r>
    </w:p>
    <w:p w:rsidR="00BB0E2D" w:rsidRDefault="0029734D">
      <w:pPr>
        <w:widowControl/>
        <w:ind w:firstLineChars="200" w:firstLine="480"/>
        <w:jc w:val="left"/>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5.</w:t>
      </w:r>
      <w:r>
        <w:rPr>
          <w:rFonts w:ascii="Times New Roman" w:hAnsi="Times New Roman" w:hint="eastAsia"/>
          <w:color w:val="000000" w:themeColor="text1"/>
          <w:kern w:val="0"/>
          <w:sz w:val="24"/>
          <w:szCs w:val="24"/>
        </w:rPr>
        <w:t>具有较强的学习能力和</w:t>
      </w:r>
      <w:r>
        <w:rPr>
          <w:rFonts w:ascii="Times New Roman" w:hAnsi="Times New Roman" w:hint="eastAsia"/>
          <w:color w:val="000000" w:themeColor="text1"/>
          <w:kern w:val="0"/>
          <w:sz w:val="24"/>
          <w:szCs w:val="24"/>
        </w:rPr>
        <w:t>教</w:t>
      </w:r>
      <w:r>
        <w:rPr>
          <w:rFonts w:ascii="Times New Roman" w:hAnsi="Times New Roman" w:hint="eastAsia"/>
          <w:color w:val="000000" w:themeColor="text1"/>
          <w:kern w:val="0"/>
          <w:sz w:val="24"/>
          <w:szCs w:val="24"/>
        </w:rPr>
        <w:t>科研能力，以及具备履行岗位职责的身体条件。</w:t>
      </w:r>
    </w:p>
    <w:p w:rsidR="00BB0E2D" w:rsidRDefault="0029734D">
      <w:pPr>
        <w:widowControl/>
        <w:ind w:firstLineChars="200" w:firstLine="562"/>
        <w:jc w:val="left"/>
        <w:rPr>
          <w:rFonts w:ascii="Times New Roman" w:hAnsi="Times New Roman"/>
          <w:b/>
          <w:color w:val="000000" w:themeColor="text1"/>
          <w:kern w:val="0"/>
          <w:sz w:val="28"/>
          <w:szCs w:val="28"/>
        </w:rPr>
      </w:pPr>
      <w:r>
        <w:rPr>
          <w:rFonts w:ascii="Times New Roman" w:hAnsi="Times New Roman"/>
          <w:b/>
          <w:color w:val="000000" w:themeColor="text1"/>
          <w:kern w:val="0"/>
          <w:sz w:val="28"/>
          <w:szCs w:val="28"/>
        </w:rPr>
        <w:t>二、引进</w:t>
      </w:r>
      <w:r>
        <w:rPr>
          <w:rFonts w:ascii="Times New Roman" w:hAnsi="Times New Roman" w:hint="eastAsia"/>
          <w:b/>
          <w:color w:val="000000" w:themeColor="text1"/>
          <w:kern w:val="0"/>
          <w:sz w:val="28"/>
          <w:szCs w:val="28"/>
        </w:rPr>
        <w:t>岗位</w:t>
      </w:r>
      <w:r>
        <w:rPr>
          <w:rFonts w:ascii="Times New Roman" w:hAnsi="Times New Roman"/>
          <w:b/>
          <w:color w:val="000000" w:themeColor="text1"/>
          <w:kern w:val="0"/>
          <w:sz w:val="28"/>
          <w:szCs w:val="28"/>
        </w:rPr>
        <w:t>及名额</w:t>
      </w:r>
    </w:p>
    <w:tbl>
      <w:tblPr>
        <w:tblW w:w="5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1"/>
        <w:gridCol w:w="916"/>
      </w:tblGrid>
      <w:tr w:rsidR="00BB0E2D">
        <w:trPr>
          <w:jc w:val="center"/>
        </w:trPr>
        <w:tc>
          <w:tcPr>
            <w:tcW w:w="4471" w:type="dxa"/>
            <w:vAlign w:val="center"/>
          </w:tcPr>
          <w:p w:rsidR="00BB0E2D" w:rsidRDefault="0029734D">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学科</w:t>
            </w:r>
            <w:r>
              <w:rPr>
                <w:rFonts w:ascii="Times New Roman" w:hAnsi="Times New Roman" w:hint="eastAsia"/>
                <w:color w:val="000000" w:themeColor="text1"/>
                <w:kern w:val="0"/>
                <w:sz w:val="24"/>
                <w:szCs w:val="24"/>
              </w:rPr>
              <w:t>（岗位）</w:t>
            </w:r>
          </w:p>
        </w:tc>
        <w:tc>
          <w:tcPr>
            <w:tcW w:w="916" w:type="dxa"/>
            <w:vAlign w:val="center"/>
          </w:tcPr>
          <w:p w:rsidR="00BB0E2D" w:rsidRDefault="0029734D">
            <w:pPr>
              <w:widowControl/>
              <w:jc w:val="center"/>
              <w:rPr>
                <w:rFonts w:ascii="Times New Roman" w:hAnsi="Times New Roman"/>
                <w:color w:val="000000" w:themeColor="text1"/>
                <w:kern w:val="0"/>
                <w:sz w:val="24"/>
                <w:szCs w:val="24"/>
              </w:rPr>
            </w:pPr>
            <w:r>
              <w:rPr>
                <w:rFonts w:ascii="Times New Roman" w:hAnsi="Times New Roman"/>
                <w:color w:val="000000" w:themeColor="text1"/>
                <w:kern w:val="0"/>
                <w:sz w:val="24"/>
                <w:szCs w:val="24"/>
              </w:rPr>
              <w:t>名额</w:t>
            </w:r>
          </w:p>
        </w:tc>
      </w:tr>
      <w:tr w:rsidR="00BB0E2D">
        <w:trPr>
          <w:jc w:val="center"/>
        </w:trPr>
        <w:tc>
          <w:tcPr>
            <w:tcW w:w="4471" w:type="dxa"/>
            <w:vAlign w:val="center"/>
          </w:tcPr>
          <w:p w:rsidR="00BB0E2D" w:rsidRDefault="0029734D">
            <w:pPr>
              <w:widowControl/>
              <w:jc w:val="center"/>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初中</w:t>
            </w:r>
            <w:r>
              <w:rPr>
                <w:rFonts w:ascii="Times New Roman" w:hAnsi="Times New Roman" w:hint="eastAsia"/>
                <w:color w:val="000000" w:themeColor="text1"/>
                <w:kern w:val="0"/>
                <w:sz w:val="24"/>
                <w:szCs w:val="24"/>
              </w:rPr>
              <w:t>道德与法治</w:t>
            </w:r>
            <w:r>
              <w:rPr>
                <w:rFonts w:ascii="Times New Roman" w:hAnsi="Times New Roman" w:hint="eastAsia"/>
                <w:color w:val="000000" w:themeColor="text1"/>
                <w:kern w:val="0"/>
                <w:sz w:val="24"/>
                <w:szCs w:val="24"/>
              </w:rPr>
              <w:t>学科教研员（专技岗）</w:t>
            </w:r>
          </w:p>
        </w:tc>
        <w:tc>
          <w:tcPr>
            <w:tcW w:w="916" w:type="dxa"/>
            <w:vAlign w:val="center"/>
          </w:tcPr>
          <w:p w:rsidR="00BB0E2D" w:rsidRDefault="0029734D">
            <w:pPr>
              <w:widowControl/>
              <w:jc w:val="center"/>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1</w:t>
            </w:r>
          </w:p>
        </w:tc>
      </w:tr>
      <w:tr w:rsidR="00BB0E2D">
        <w:trPr>
          <w:jc w:val="center"/>
        </w:trPr>
        <w:tc>
          <w:tcPr>
            <w:tcW w:w="4471" w:type="dxa"/>
            <w:vAlign w:val="center"/>
          </w:tcPr>
          <w:p w:rsidR="00BB0E2D" w:rsidRDefault="0029734D">
            <w:pPr>
              <w:widowControl/>
              <w:jc w:val="center"/>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综合实践活动</w:t>
            </w:r>
            <w:r>
              <w:rPr>
                <w:rFonts w:ascii="Times New Roman" w:hAnsi="Times New Roman" w:hint="eastAsia"/>
                <w:color w:val="000000" w:themeColor="text1"/>
                <w:kern w:val="0"/>
                <w:sz w:val="24"/>
                <w:szCs w:val="24"/>
              </w:rPr>
              <w:t>学科教研员（专技岗）</w:t>
            </w:r>
          </w:p>
        </w:tc>
        <w:tc>
          <w:tcPr>
            <w:tcW w:w="916" w:type="dxa"/>
            <w:vAlign w:val="center"/>
          </w:tcPr>
          <w:p w:rsidR="00BB0E2D" w:rsidRDefault="0029734D">
            <w:pPr>
              <w:widowControl/>
              <w:jc w:val="center"/>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1</w:t>
            </w:r>
          </w:p>
        </w:tc>
      </w:tr>
      <w:tr w:rsidR="00BB0E2D">
        <w:trPr>
          <w:jc w:val="center"/>
        </w:trPr>
        <w:tc>
          <w:tcPr>
            <w:tcW w:w="4471" w:type="dxa"/>
            <w:vAlign w:val="center"/>
          </w:tcPr>
          <w:p w:rsidR="00BB0E2D" w:rsidRDefault="0029734D">
            <w:pPr>
              <w:widowControl/>
              <w:jc w:val="center"/>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理论政策研究科研人员</w:t>
            </w:r>
            <w:r>
              <w:rPr>
                <w:rFonts w:ascii="Times New Roman" w:hAnsi="Times New Roman" w:hint="eastAsia"/>
                <w:color w:val="000000" w:themeColor="text1"/>
                <w:kern w:val="0"/>
                <w:sz w:val="24"/>
                <w:szCs w:val="24"/>
              </w:rPr>
              <w:t>（专技岗）</w:t>
            </w:r>
          </w:p>
        </w:tc>
        <w:tc>
          <w:tcPr>
            <w:tcW w:w="916" w:type="dxa"/>
            <w:vAlign w:val="center"/>
          </w:tcPr>
          <w:p w:rsidR="00BB0E2D" w:rsidRDefault="0029734D">
            <w:pPr>
              <w:widowControl/>
              <w:jc w:val="center"/>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1</w:t>
            </w:r>
          </w:p>
        </w:tc>
      </w:tr>
      <w:tr w:rsidR="00BB0E2D">
        <w:trPr>
          <w:jc w:val="center"/>
        </w:trPr>
        <w:tc>
          <w:tcPr>
            <w:tcW w:w="4471" w:type="dxa"/>
            <w:vAlign w:val="center"/>
          </w:tcPr>
          <w:p w:rsidR="00BB0E2D" w:rsidRDefault="0029734D">
            <w:pPr>
              <w:widowControl/>
              <w:jc w:val="center"/>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课程规划、资源建设教科研人员</w:t>
            </w:r>
            <w:r>
              <w:rPr>
                <w:rFonts w:ascii="Times New Roman" w:hAnsi="Times New Roman" w:hint="eastAsia"/>
                <w:color w:val="000000" w:themeColor="text1"/>
                <w:kern w:val="0"/>
                <w:sz w:val="24"/>
                <w:szCs w:val="24"/>
              </w:rPr>
              <w:t>（专技岗）</w:t>
            </w:r>
          </w:p>
        </w:tc>
        <w:tc>
          <w:tcPr>
            <w:tcW w:w="916" w:type="dxa"/>
            <w:vAlign w:val="center"/>
          </w:tcPr>
          <w:p w:rsidR="00BB0E2D" w:rsidRDefault="0029734D">
            <w:pPr>
              <w:widowControl/>
              <w:jc w:val="center"/>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1</w:t>
            </w:r>
          </w:p>
        </w:tc>
      </w:tr>
    </w:tbl>
    <w:p w:rsidR="00BB0E2D" w:rsidRDefault="0029734D">
      <w:pPr>
        <w:widowControl/>
        <w:ind w:firstLineChars="200" w:firstLine="562"/>
        <w:jc w:val="left"/>
        <w:rPr>
          <w:rFonts w:ascii="Times New Roman" w:hAnsi="Times New Roman"/>
          <w:b/>
          <w:color w:val="000000" w:themeColor="text1"/>
          <w:kern w:val="0"/>
          <w:sz w:val="28"/>
          <w:szCs w:val="28"/>
        </w:rPr>
      </w:pPr>
      <w:r>
        <w:rPr>
          <w:rFonts w:ascii="Times New Roman" w:hAnsi="Times New Roman"/>
          <w:b/>
          <w:color w:val="000000" w:themeColor="text1"/>
          <w:kern w:val="0"/>
          <w:sz w:val="28"/>
          <w:szCs w:val="28"/>
        </w:rPr>
        <w:t>三、引进办法</w:t>
      </w:r>
    </w:p>
    <w:p w:rsidR="00BB0E2D" w:rsidRDefault="0029734D">
      <w:pPr>
        <w:widowControl/>
        <w:ind w:firstLine="480"/>
        <w:jc w:val="left"/>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lastRenderedPageBreak/>
        <w:t>对</w:t>
      </w:r>
      <w:r>
        <w:rPr>
          <w:rFonts w:ascii="Times New Roman" w:hAnsi="Times New Roman"/>
          <w:color w:val="000000" w:themeColor="text1"/>
          <w:kern w:val="0"/>
          <w:sz w:val="24"/>
          <w:szCs w:val="24"/>
        </w:rPr>
        <w:t>接受报名</w:t>
      </w:r>
      <w:r>
        <w:rPr>
          <w:rFonts w:ascii="Times New Roman" w:hAnsi="Times New Roman" w:hint="eastAsia"/>
          <w:color w:val="000000" w:themeColor="text1"/>
          <w:kern w:val="0"/>
          <w:sz w:val="24"/>
          <w:szCs w:val="24"/>
        </w:rPr>
        <w:t>资格审查通过人员</w:t>
      </w:r>
      <w:r>
        <w:rPr>
          <w:rFonts w:ascii="Times New Roman" w:hAnsi="Times New Roman"/>
          <w:color w:val="000000" w:themeColor="text1"/>
          <w:kern w:val="0"/>
          <w:sz w:val="24"/>
          <w:szCs w:val="24"/>
        </w:rPr>
        <w:t>组织业务考核，对考核合格人员进行综合考察，确定拟录用人选。</w:t>
      </w:r>
    </w:p>
    <w:p w:rsidR="00BB0E2D" w:rsidRDefault="0029734D">
      <w:pPr>
        <w:widowControl/>
        <w:ind w:firstLine="480"/>
        <w:jc w:val="left"/>
        <w:rPr>
          <w:rFonts w:ascii="Times New Roman" w:hAnsi="Times New Roman"/>
          <w:b/>
          <w:color w:val="000000" w:themeColor="text1"/>
          <w:kern w:val="0"/>
          <w:sz w:val="28"/>
          <w:szCs w:val="28"/>
        </w:rPr>
      </w:pPr>
      <w:r>
        <w:rPr>
          <w:rFonts w:ascii="Times New Roman" w:hAnsi="Times New Roman"/>
          <w:b/>
          <w:color w:val="000000" w:themeColor="text1"/>
          <w:kern w:val="0"/>
          <w:sz w:val="28"/>
          <w:szCs w:val="28"/>
        </w:rPr>
        <w:t>四、引进流程</w:t>
      </w:r>
    </w:p>
    <w:p w:rsidR="00BB0E2D" w:rsidRDefault="0029734D">
      <w:pPr>
        <w:widowControl/>
        <w:ind w:firstLineChars="200" w:firstLine="480"/>
        <w:jc w:val="left"/>
        <w:rPr>
          <w:rFonts w:ascii="Times New Roman" w:hAnsi="Times New Roman"/>
          <w:color w:val="000000" w:themeColor="text1"/>
          <w:kern w:val="0"/>
          <w:sz w:val="24"/>
          <w:szCs w:val="24"/>
        </w:rPr>
      </w:pPr>
      <w:r>
        <w:rPr>
          <w:rFonts w:ascii="Times New Roman" w:hAnsi="Times New Roman"/>
          <w:color w:val="000000" w:themeColor="text1"/>
          <w:kern w:val="0"/>
          <w:sz w:val="24"/>
          <w:szCs w:val="24"/>
        </w:rPr>
        <w:t>1.</w:t>
      </w:r>
      <w:r>
        <w:rPr>
          <w:rFonts w:ascii="Times New Roman" w:hAnsi="Times New Roman"/>
          <w:color w:val="000000" w:themeColor="text1"/>
          <w:kern w:val="0"/>
          <w:sz w:val="24"/>
          <w:szCs w:val="24"/>
        </w:rPr>
        <w:t>以简历投寄报名。请于</w:t>
      </w:r>
      <w:r>
        <w:rPr>
          <w:rFonts w:ascii="Times New Roman" w:hAnsi="Times New Roman"/>
          <w:color w:val="000000" w:themeColor="text1"/>
          <w:kern w:val="0"/>
          <w:sz w:val="24"/>
          <w:szCs w:val="24"/>
        </w:rPr>
        <w:t>202</w:t>
      </w:r>
      <w:r>
        <w:rPr>
          <w:rFonts w:ascii="Times New Roman" w:hAnsi="Times New Roman" w:hint="eastAsia"/>
          <w:color w:val="000000" w:themeColor="text1"/>
          <w:kern w:val="0"/>
          <w:sz w:val="24"/>
          <w:szCs w:val="24"/>
        </w:rPr>
        <w:t>3</w:t>
      </w:r>
      <w:r>
        <w:rPr>
          <w:rFonts w:ascii="Times New Roman" w:hAnsi="Times New Roman"/>
          <w:color w:val="000000" w:themeColor="text1"/>
          <w:kern w:val="0"/>
          <w:sz w:val="24"/>
          <w:szCs w:val="24"/>
        </w:rPr>
        <w:t>年</w:t>
      </w:r>
      <w:r>
        <w:rPr>
          <w:rFonts w:ascii="Times New Roman" w:hAnsi="Times New Roman" w:hint="eastAsia"/>
          <w:color w:val="000000" w:themeColor="text1"/>
          <w:kern w:val="0"/>
          <w:sz w:val="24"/>
          <w:szCs w:val="24"/>
        </w:rPr>
        <w:t>7</w:t>
      </w:r>
      <w:r>
        <w:rPr>
          <w:rFonts w:ascii="Times New Roman" w:hAnsi="Times New Roman"/>
          <w:color w:val="000000" w:themeColor="text1"/>
          <w:kern w:val="0"/>
          <w:sz w:val="24"/>
          <w:szCs w:val="24"/>
        </w:rPr>
        <w:t>月</w:t>
      </w:r>
      <w:r>
        <w:rPr>
          <w:rFonts w:ascii="Times New Roman" w:hAnsi="Times New Roman" w:hint="eastAsia"/>
          <w:color w:val="000000" w:themeColor="text1"/>
          <w:kern w:val="0"/>
          <w:sz w:val="24"/>
          <w:szCs w:val="24"/>
        </w:rPr>
        <w:t>10</w:t>
      </w:r>
      <w:r>
        <w:rPr>
          <w:rFonts w:ascii="Times New Roman" w:hAnsi="Times New Roman"/>
          <w:color w:val="000000" w:themeColor="text1"/>
          <w:kern w:val="0"/>
          <w:sz w:val="24"/>
          <w:szCs w:val="24"/>
        </w:rPr>
        <w:t>日前将</w:t>
      </w:r>
      <w:r>
        <w:rPr>
          <w:rFonts w:ascii="Times New Roman" w:hAnsi="Times New Roman" w:hint="eastAsia"/>
          <w:color w:val="000000" w:themeColor="text1"/>
          <w:kern w:val="0"/>
          <w:sz w:val="24"/>
          <w:szCs w:val="24"/>
        </w:rPr>
        <w:t>签字盖章的《引进教科研人员报名表》及</w:t>
      </w:r>
      <w:r>
        <w:rPr>
          <w:rFonts w:ascii="Times New Roman" w:hAnsi="Times New Roman"/>
          <w:color w:val="000000" w:themeColor="text1"/>
          <w:kern w:val="0"/>
          <w:sz w:val="24"/>
          <w:szCs w:val="24"/>
        </w:rPr>
        <w:t>个人简历以纸质稿形式投寄至昆明市教育科学研究院办公室</w:t>
      </w:r>
      <w:r>
        <w:rPr>
          <w:rFonts w:ascii="Times New Roman" w:hAnsi="Times New Roman" w:hint="eastAsia"/>
          <w:color w:val="000000" w:themeColor="text1"/>
          <w:kern w:val="0"/>
          <w:sz w:val="24"/>
          <w:szCs w:val="24"/>
        </w:rPr>
        <w:t>，</w:t>
      </w:r>
      <w:r>
        <w:rPr>
          <w:rFonts w:ascii="Times New Roman" w:hAnsi="Times New Roman"/>
          <w:color w:val="000000" w:themeColor="text1"/>
          <w:kern w:val="0"/>
          <w:sz w:val="24"/>
          <w:szCs w:val="24"/>
        </w:rPr>
        <w:t>或电子稿形式发送电子邮件至</w:t>
      </w:r>
      <w:r>
        <w:rPr>
          <w:rFonts w:ascii="Times New Roman" w:hAnsi="Times New Roman"/>
          <w:color w:val="000000" w:themeColor="text1"/>
          <w:kern w:val="0"/>
          <w:sz w:val="24"/>
          <w:szCs w:val="24"/>
        </w:rPr>
        <w:t>1750194786@qq.com</w:t>
      </w:r>
      <w:r>
        <w:rPr>
          <w:rFonts w:ascii="Times New Roman" w:hAnsi="Times New Roman"/>
          <w:color w:val="000000" w:themeColor="text1"/>
          <w:kern w:val="0"/>
          <w:sz w:val="24"/>
          <w:szCs w:val="24"/>
        </w:rPr>
        <w:t>；邮件主题均以</w:t>
      </w:r>
      <w:r>
        <w:rPr>
          <w:rFonts w:ascii="宋体" w:hAnsi="宋体"/>
          <w:color w:val="000000" w:themeColor="text1"/>
          <w:kern w:val="0"/>
          <w:sz w:val="24"/>
          <w:szCs w:val="24"/>
        </w:rPr>
        <w:t>“</w:t>
      </w:r>
      <w:r>
        <w:rPr>
          <w:rFonts w:ascii="宋体" w:hAnsi="宋体"/>
          <w:color w:val="000000" w:themeColor="text1"/>
          <w:kern w:val="0"/>
          <w:sz w:val="24"/>
          <w:szCs w:val="24"/>
        </w:rPr>
        <w:t>姓名</w:t>
      </w:r>
      <w:r>
        <w:rPr>
          <w:rFonts w:ascii="宋体" w:hAnsi="宋体"/>
          <w:color w:val="000000" w:themeColor="text1"/>
          <w:kern w:val="0"/>
          <w:sz w:val="24"/>
          <w:szCs w:val="24"/>
        </w:rPr>
        <w:t>-</w:t>
      </w:r>
      <w:r>
        <w:rPr>
          <w:rFonts w:ascii="宋体" w:hAnsi="宋体"/>
          <w:color w:val="000000" w:themeColor="text1"/>
          <w:kern w:val="0"/>
          <w:sz w:val="24"/>
          <w:szCs w:val="24"/>
        </w:rPr>
        <w:t>职称</w:t>
      </w:r>
      <w:r>
        <w:rPr>
          <w:rFonts w:ascii="宋体" w:hAnsi="宋体"/>
          <w:color w:val="000000" w:themeColor="text1"/>
          <w:kern w:val="0"/>
          <w:sz w:val="24"/>
          <w:szCs w:val="24"/>
        </w:rPr>
        <w:t>-</w:t>
      </w:r>
      <w:r>
        <w:rPr>
          <w:rFonts w:ascii="宋体" w:hAnsi="宋体"/>
          <w:color w:val="000000" w:themeColor="text1"/>
          <w:kern w:val="0"/>
          <w:sz w:val="24"/>
          <w:szCs w:val="24"/>
        </w:rPr>
        <w:t>学科</w:t>
      </w:r>
      <w:r>
        <w:rPr>
          <w:rFonts w:ascii="宋体" w:hAnsi="宋体"/>
          <w:color w:val="000000" w:themeColor="text1"/>
          <w:kern w:val="0"/>
          <w:sz w:val="24"/>
          <w:szCs w:val="24"/>
        </w:rPr>
        <w:t>-</w:t>
      </w:r>
      <w:r>
        <w:rPr>
          <w:rFonts w:ascii="宋体" w:hAnsi="宋体"/>
          <w:color w:val="000000" w:themeColor="text1"/>
          <w:kern w:val="0"/>
          <w:sz w:val="24"/>
          <w:szCs w:val="24"/>
        </w:rPr>
        <w:t>学历</w:t>
      </w:r>
      <w:r>
        <w:rPr>
          <w:rFonts w:ascii="宋体" w:hAnsi="宋体"/>
          <w:color w:val="000000" w:themeColor="text1"/>
          <w:kern w:val="0"/>
          <w:sz w:val="24"/>
          <w:szCs w:val="24"/>
        </w:rPr>
        <w:t>”</w:t>
      </w:r>
      <w:r>
        <w:rPr>
          <w:rFonts w:ascii="Times New Roman" w:hAnsi="Times New Roman"/>
          <w:color w:val="000000" w:themeColor="text1"/>
          <w:kern w:val="0"/>
          <w:sz w:val="24"/>
          <w:szCs w:val="24"/>
        </w:rPr>
        <w:t>命名，不符合要求者不给予受理。</w:t>
      </w:r>
    </w:p>
    <w:p w:rsidR="00BB0E2D" w:rsidRDefault="0029734D">
      <w:pPr>
        <w:widowControl/>
        <w:ind w:firstLineChars="200" w:firstLine="480"/>
        <w:jc w:val="left"/>
        <w:rPr>
          <w:rFonts w:ascii="Times New Roman" w:hAnsi="Times New Roman"/>
          <w:color w:val="000000" w:themeColor="text1"/>
          <w:kern w:val="0"/>
          <w:sz w:val="24"/>
          <w:szCs w:val="24"/>
        </w:rPr>
      </w:pPr>
      <w:r>
        <w:rPr>
          <w:rFonts w:ascii="Times New Roman" w:hAnsi="Times New Roman"/>
          <w:color w:val="000000" w:themeColor="text1"/>
          <w:kern w:val="0"/>
          <w:sz w:val="24"/>
          <w:szCs w:val="24"/>
        </w:rPr>
        <w:t>2.</w:t>
      </w:r>
      <w:r>
        <w:rPr>
          <w:rFonts w:ascii="Times New Roman" w:hAnsi="Times New Roman"/>
          <w:color w:val="000000" w:themeColor="text1"/>
          <w:kern w:val="0"/>
          <w:sz w:val="24"/>
          <w:szCs w:val="24"/>
        </w:rPr>
        <w:t>单位初审：我院根据简历进行资格审核。符合条件的教师，会通过电话联系参加业务考核。</w:t>
      </w:r>
    </w:p>
    <w:p w:rsidR="00BB0E2D" w:rsidRDefault="0029734D">
      <w:pPr>
        <w:widowControl/>
        <w:ind w:firstLineChars="200" w:firstLine="480"/>
        <w:jc w:val="left"/>
        <w:rPr>
          <w:rFonts w:ascii="Times New Roman" w:hAnsi="Times New Roman"/>
          <w:color w:val="000000" w:themeColor="text1"/>
          <w:kern w:val="0"/>
          <w:sz w:val="24"/>
          <w:szCs w:val="24"/>
        </w:rPr>
      </w:pPr>
      <w:r>
        <w:rPr>
          <w:rFonts w:ascii="Times New Roman" w:hAnsi="Times New Roman"/>
          <w:color w:val="000000" w:themeColor="text1"/>
          <w:kern w:val="0"/>
          <w:sz w:val="24"/>
          <w:szCs w:val="24"/>
        </w:rPr>
        <w:t>3.</w:t>
      </w:r>
      <w:r>
        <w:rPr>
          <w:rFonts w:ascii="Times New Roman" w:hAnsi="Times New Roman"/>
          <w:color w:val="000000" w:themeColor="text1"/>
          <w:kern w:val="0"/>
          <w:sz w:val="24"/>
          <w:szCs w:val="24"/>
        </w:rPr>
        <w:t>业务考核：我院根据初审情况，组织专家考核组对相应学科引进教师进行业务考核，考核包括</w:t>
      </w:r>
      <w:r>
        <w:rPr>
          <w:rFonts w:ascii="Times New Roman" w:hAnsi="Times New Roman" w:hint="eastAsia"/>
          <w:color w:val="000000" w:themeColor="text1"/>
          <w:kern w:val="0"/>
          <w:sz w:val="24"/>
          <w:szCs w:val="24"/>
        </w:rPr>
        <w:t>教学（教育科研）考核、论文（咨询报告）评审、综合面试</w:t>
      </w:r>
      <w:r>
        <w:rPr>
          <w:rFonts w:ascii="Times New Roman" w:hAnsi="Times New Roman"/>
          <w:color w:val="000000" w:themeColor="text1"/>
          <w:kern w:val="0"/>
          <w:sz w:val="24"/>
          <w:szCs w:val="24"/>
        </w:rPr>
        <w:t>三个环节。在考核期间需带身份证、职称证、教师资格证、学历学位证、荣誉证书的原件，进行审查。</w:t>
      </w:r>
    </w:p>
    <w:p w:rsidR="00BB0E2D" w:rsidRDefault="0029734D">
      <w:pPr>
        <w:widowControl/>
        <w:ind w:firstLineChars="200" w:firstLine="480"/>
        <w:jc w:val="left"/>
        <w:rPr>
          <w:rFonts w:ascii="Times New Roman" w:hAnsi="Times New Roman"/>
          <w:color w:val="000000" w:themeColor="text1"/>
          <w:kern w:val="0"/>
          <w:sz w:val="24"/>
          <w:szCs w:val="24"/>
        </w:rPr>
      </w:pPr>
      <w:r>
        <w:rPr>
          <w:rFonts w:ascii="Times New Roman" w:hAnsi="Times New Roman"/>
          <w:color w:val="000000" w:themeColor="text1"/>
          <w:kern w:val="0"/>
          <w:sz w:val="24"/>
          <w:szCs w:val="24"/>
        </w:rPr>
        <w:t>4.</w:t>
      </w:r>
      <w:r>
        <w:rPr>
          <w:rFonts w:ascii="Times New Roman" w:hAnsi="Times New Roman"/>
          <w:color w:val="000000" w:themeColor="text1"/>
          <w:kern w:val="0"/>
          <w:sz w:val="24"/>
          <w:szCs w:val="24"/>
        </w:rPr>
        <w:t>对拟录</w:t>
      </w:r>
      <w:r>
        <w:rPr>
          <w:rFonts w:ascii="Times New Roman" w:hAnsi="Times New Roman"/>
          <w:color w:val="000000" w:themeColor="text1"/>
          <w:kern w:val="0"/>
          <w:sz w:val="24"/>
          <w:szCs w:val="24"/>
        </w:rPr>
        <w:t>用人选综合考察体检结束后，我院研究，确定录用人员，正式办理调动审批手续</w:t>
      </w:r>
      <w:r>
        <w:rPr>
          <w:rFonts w:ascii="Times New Roman" w:hAnsi="Times New Roman" w:hint="eastAsia"/>
          <w:color w:val="000000" w:themeColor="text1"/>
          <w:kern w:val="0"/>
          <w:sz w:val="24"/>
          <w:szCs w:val="24"/>
        </w:rPr>
        <w:t>，并根据单位</w:t>
      </w:r>
      <w:proofErr w:type="gramStart"/>
      <w:r>
        <w:rPr>
          <w:rFonts w:ascii="Times New Roman" w:hAnsi="Times New Roman" w:hint="eastAsia"/>
          <w:color w:val="000000" w:themeColor="text1"/>
          <w:kern w:val="0"/>
          <w:sz w:val="24"/>
          <w:szCs w:val="24"/>
        </w:rPr>
        <w:t>实际空</w:t>
      </w:r>
      <w:proofErr w:type="gramEnd"/>
      <w:r>
        <w:rPr>
          <w:rFonts w:ascii="Times New Roman" w:hAnsi="Times New Roman" w:hint="eastAsia"/>
          <w:color w:val="000000" w:themeColor="text1"/>
          <w:kern w:val="0"/>
          <w:sz w:val="24"/>
          <w:szCs w:val="24"/>
        </w:rPr>
        <w:t>岗情况进行聘用</w:t>
      </w:r>
      <w:r>
        <w:rPr>
          <w:rFonts w:ascii="Times New Roman" w:hAnsi="Times New Roman"/>
          <w:color w:val="000000" w:themeColor="text1"/>
          <w:kern w:val="0"/>
          <w:sz w:val="24"/>
          <w:szCs w:val="24"/>
        </w:rPr>
        <w:t>。</w:t>
      </w:r>
    </w:p>
    <w:p w:rsidR="00BB0E2D" w:rsidRDefault="0029734D">
      <w:pPr>
        <w:widowControl/>
        <w:ind w:firstLineChars="200" w:firstLine="562"/>
        <w:jc w:val="left"/>
        <w:rPr>
          <w:rFonts w:ascii="Times New Roman" w:hAnsi="Times New Roman"/>
          <w:b/>
          <w:color w:val="000000" w:themeColor="text1"/>
          <w:kern w:val="0"/>
          <w:sz w:val="28"/>
          <w:szCs w:val="28"/>
        </w:rPr>
      </w:pPr>
      <w:r>
        <w:rPr>
          <w:rFonts w:ascii="Times New Roman" w:hAnsi="Times New Roman"/>
          <w:b/>
          <w:color w:val="000000" w:themeColor="text1"/>
          <w:kern w:val="0"/>
          <w:sz w:val="28"/>
          <w:szCs w:val="28"/>
        </w:rPr>
        <w:t>五、联系方式</w:t>
      </w:r>
    </w:p>
    <w:p w:rsidR="00BB0E2D" w:rsidRDefault="0029734D">
      <w:pPr>
        <w:widowControl/>
        <w:ind w:firstLineChars="200" w:firstLine="480"/>
        <w:jc w:val="left"/>
        <w:rPr>
          <w:rFonts w:ascii="Times New Roman" w:hAnsi="Times New Roman"/>
          <w:color w:val="000000" w:themeColor="text1"/>
          <w:kern w:val="0"/>
          <w:sz w:val="24"/>
          <w:szCs w:val="24"/>
        </w:rPr>
      </w:pPr>
      <w:r>
        <w:rPr>
          <w:rFonts w:ascii="Times New Roman" w:hAnsi="Times New Roman"/>
          <w:color w:val="000000" w:themeColor="text1"/>
          <w:kern w:val="0"/>
          <w:sz w:val="24"/>
          <w:szCs w:val="24"/>
        </w:rPr>
        <w:t>单位地址：云南省昆明市五华区</w:t>
      </w:r>
      <w:r>
        <w:rPr>
          <w:rFonts w:ascii="Times New Roman" w:hAnsi="Times New Roman" w:hint="eastAsia"/>
          <w:color w:val="000000" w:themeColor="text1"/>
          <w:kern w:val="0"/>
          <w:sz w:val="24"/>
          <w:szCs w:val="24"/>
        </w:rPr>
        <w:t>翠湖北路</w:t>
      </w:r>
      <w:r>
        <w:rPr>
          <w:rFonts w:ascii="Times New Roman" w:hAnsi="Times New Roman"/>
          <w:color w:val="000000" w:themeColor="text1"/>
          <w:kern w:val="0"/>
          <w:sz w:val="24"/>
          <w:szCs w:val="24"/>
        </w:rPr>
        <w:t>小吉坡</w:t>
      </w:r>
      <w:r>
        <w:rPr>
          <w:rFonts w:ascii="Times New Roman" w:hAnsi="Times New Roman"/>
          <w:color w:val="000000" w:themeColor="text1"/>
          <w:kern w:val="0"/>
          <w:sz w:val="24"/>
          <w:szCs w:val="24"/>
        </w:rPr>
        <w:t>5</w:t>
      </w:r>
      <w:r>
        <w:rPr>
          <w:rFonts w:ascii="Times New Roman" w:hAnsi="Times New Roman"/>
          <w:color w:val="000000" w:themeColor="text1"/>
          <w:kern w:val="0"/>
          <w:sz w:val="24"/>
          <w:szCs w:val="24"/>
        </w:rPr>
        <w:t>号</w:t>
      </w:r>
    </w:p>
    <w:p w:rsidR="00BB0E2D" w:rsidRDefault="0029734D">
      <w:pPr>
        <w:widowControl/>
        <w:ind w:firstLineChars="200" w:firstLine="480"/>
        <w:jc w:val="left"/>
        <w:rPr>
          <w:rFonts w:ascii="Times New Roman" w:hAnsi="Times New Roman"/>
          <w:color w:val="000000" w:themeColor="text1"/>
          <w:kern w:val="0"/>
          <w:sz w:val="24"/>
          <w:szCs w:val="24"/>
        </w:rPr>
      </w:pPr>
      <w:r>
        <w:rPr>
          <w:rFonts w:ascii="Times New Roman" w:hAnsi="Times New Roman"/>
          <w:color w:val="000000" w:themeColor="text1"/>
          <w:kern w:val="0"/>
          <w:sz w:val="24"/>
          <w:szCs w:val="24"/>
        </w:rPr>
        <w:t>联系电话：</w:t>
      </w:r>
      <w:r>
        <w:rPr>
          <w:rFonts w:ascii="Times New Roman" w:hAnsi="Times New Roman"/>
          <w:color w:val="000000" w:themeColor="text1"/>
          <w:kern w:val="0"/>
          <w:sz w:val="24"/>
          <w:szCs w:val="24"/>
        </w:rPr>
        <w:t>0871-65392496</w:t>
      </w:r>
    </w:p>
    <w:p w:rsidR="00BB0E2D" w:rsidRDefault="0029734D">
      <w:pPr>
        <w:widowControl/>
        <w:ind w:firstLineChars="200" w:firstLine="480"/>
        <w:jc w:val="left"/>
        <w:rPr>
          <w:rFonts w:ascii="Times New Roman" w:hAnsi="Times New Roman"/>
          <w:color w:val="000000" w:themeColor="text1"/>
          <w:kern w:val="0"/>
          <w:sz w:val="24"/>
          <w:szCs w:val="24"/>
        </w:rPr>
      </w:pPr>
      <w:r>
        <w:rPr>
          <w:rFonts w:ascii="Times New Roman" w:hAnsi="Times New Roman"/>
          <w:color w:val="000000" w:themeColor="text1"/>
          <w:kern w:val="0"/>
          <w:sz w:val="24"/>
          <w:szCs w:val="24"/>
        </w:rPr>
        <w:t>电子简历投送邮箱：</w:t>
      </w:r>
      <w:r>
        <w:rPr>
          <w:rFonts w:ascii="Times New Roman" w:hAnsi="Times New Roman"/>
          <w:color w:val="000000" w:themeColor="text1"/>
          <w:kern w:val="0"/>
          <w:sz w:val="24"/>
          <w:szCs w:val="24"/>
        </w:rPr>
        <w:t>1750194786@qq.com</w:t>
      </w:r>
    </w:p>
    <w:p w:rsidR="00BB0E2D" w:rsidRDefault="00BB0E2D">
      <w:pPr>
        <w:ind w:firstLineChars="200" w:firstLine="480"/>
        <w:rPr>
          <w:color w:val="000000" w:themeColor="text1"/>
          <w:sz w:val="24"/>
          <w:szCs w:val="24"/>
        </w:rPr>
      </w:pPr>
    </w:p>
    <w:p w:rsidR="00BB0E2D" w:rsidRDefault="00BB0E2D">
      <w:pPr>
        <w:ind w:firstLineChars="200" w:firstLine="480"/>
        <w:rPr>
          <w:color w:val="000000" w:themeColor="text1"/>
          <w:sz w:val="24"/>
          <w:szCs w:val="24"/>
        </w:rPr>
      </w:pPr>
    </w:p>
    <w:p w:rsidR="00BB0E2D" w:rsidRDefault="00BB0E2D">
      <w:pPr>
        <w:ind w:firstLineChars="200" w:firstLine="480"/>
        <w:rPr>
          <w:color w:val="000000" w:themeColor="text1"/>
          <w:sz w:val="24"/>
          <w:szCs w:val="24"/>
        </w:rPr>
      </w:pPr>
    </w:p>
    <w:p w:rsidR="00BB0E2D" w:rsidRDefault="00BB0E2D">
      <w:pPr>
        <w:ind w:firstLineChars="200" w:firstLine="480"/>
        <w:rPr>
          <w:color w:val="000000" w:themeColor="text1"/>
          <w:sz w:val="24"/>
          <w:szCs w:val="24"/>
        </w:rPr>
      </w:pPr>
    </w:p>
    <w:p w:rsidR="00BB0E2D" w:rsidRDefault="0029734D">
      <w:pPr>
        <w:ind w:firstLineChars="200" w:firstLine="480"/>
        <w:jc w:val="right"/>
        <w:rPr>
          <w:color w:val="000000" w:themeColor="text1"/>
          <w:sz w:val="24"/>
          <w:szCs w:val="24"/>
        </w:rPr>
      </w:pPr>
      <w:r>
        <w:rPr>
          <w:rFonts w:hint="eastAsia"/>
          <w:color w:val="000000" w:themeColor="text1"/>
          <w:sz w:val="24"/>
          <w:szCs w:val="24"/>
        </w:rPr>
        <w:t>昆明市教育科学研究院</w:t>
      </w:r>
    </w:p>
    <w:p w:rsidR="00BB0E2D" w:rsidRDefault="0029734D">
      <w:pPr>
        <w:ind w:firstLineChars="200" w:firstLine="480"/>
        <w:jc w:val="right"/>
        <w:rPr>
          <w:color w:val="000000" w:themeColor="text1"/>
          <w:sz w:val="24"/>
          <w:szCs w:val="24"/>
        </w:rPr>
      </w:pPr>
      <w:r>
        <w:rPr>
          <w:rFonts w:hint="eastAsia"/>
          <w:color w:val="000000" w:themeColor="text1"/>
          <w:sz w:val="24"/>
          <w:szCs w:val="24"/>
        </w:rPr>
        <w:t>202</w:t>
      </w:r>
      <w:r>
        <w:rPr>
          <w:rFonts w:hint="eastAsia"/>
          <w:color w:val="000000" w:themeColor="text1"/>
          <w:sz w:val="24"/>
          <w:szCs w:val="24"/>
        </w:rPr>
        <w:t>3</w:t>
      </w:r>
      <w:r>
        <w:rPr>
          <w:rFonts w:hint="eastAsia"/>
          <w:color w:val="000000" w:themeColor="text1"/>
          <w:sz w:val="24"/>
          <w:szCs w:val="24"/>
        </w:rPr>
        <w:t>年</w:t>
      </w:r>
      <w:r>
        <w:rPr>
          <w:rFonts w:hint="eastAsia"/>
          <w:color w:val="000000" w:themeColor="text1"/>
          <w:sz w:val="24"/>
          <w:szCs w:val="24"/>
        </w:rPr>
        <w:t>6</w:t>
      </w:r>
      <w:r>
        <w:rPr>
          <w:rFonts w:hint="eastAsia"/>
          <w:color w:val="000000" w:themeColor="text1"/>
          <w:sz w:val="24"/>
          <w:szCs w:val="24"/>
        </w:rPr>
        <w:t>月</w:t>
      </w:r>
      <w:r>
        <w:rPr>
          <w:rFonts w:hint="eastAsia"/>
          <w:color w:val="000000" w:themeColor="text1"/>
          <w:sz w:val="24"/>
          <w:szCs w:val="24"/>
        </w:rPr>
        <w:t>26</w:t>
      </w:r>
      <w:r>
        <w:rPr>
          <w:rFonts w:hint="eastAsia"/>
          <w:color w:val="000000" w:themeColor="text1"/>
          <w:sz w:val="24"/>
          <w:szCs w:val="24"/>
        </w:rPr>
        <w:t>日</w:t>
      </w:r>
    </w:p>
    <w:sectPr w:rsidR="00BB0E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NTM5YjY3MTAyOGY1ZWEyNTgyOWYzZjA0MDdkOGEifQ=="/>
  </w:docVars>
  <w:rsids>
    <w:rsidRoot w:val="00EC6EE9"/>
    <w:rsid w:val="00027E7F"/>
    <w:rsid w:val="0006646B"/>
    <w:rsid w:val="00076C96"/>
    <w:rsid w:val="0008428D"/>
    <w:rsid w:val="0008599A"/>
    <w:rsid w:val="000A06F6"/>
    <w:rsid w:val="000F1548"/>
    <w:rsid w:val="00103104"/>
    <w:rsid w:val="001112B6"/>
    <w:rsid w:val="00206C34"/>
    <w:rsid w:val="00251208"/>
    <w:rsid w:val="0029734D"/>
    <w:rsid w:val="003122BC"/>
    <w:rsid w:val="003B65CB"/>
    <w:rsid w:val="003D7EA6"/>
    <w:rsid w:val="003F252B"/>
    <w:rsid w:val="00416401"/>
    <w:rsid w:val="00470E0F"/>
    <w:rsid w:val="00476501"/>
    <w:rsid w:val="004E6A15"/>
    <w:rsid w:val="004F41D0"/>
    <w:rsid w:val="00524DB4"/>
    <w:rsid w:val="0058487F"/>
    <w:rsid w:val="005E0866"/>
    <w:rsid w:val="00672992"/>
    <w:rsid w:val="00694C08"/>
    <w:rsid w:val="006F4028"/>
    <w:rsid w:val="00713062"/>
    <w:rsid w:val="007A4005"/>
    <w:rsid w:val="00892B9C"/>
    <w:rsid w:val="00AC53E8"/>
    <w:rsid w:val="00B16370"/>
    <w:rsid w:val="00B25397"/>
    <w:rsid w:val="00B8018B"/>
    <w:rsid w:val="00BB0E2D"/>
    <w:rsid w:val="00C16A78"/>
    <w:rsid w:val="00CE3769"/>
    <w:rsid w:val="00E01CFA"/>
    <w:rsid w:val="00E51C6A"/>
    <w:rsid w:val="00EC6EE9"/>
    <w:rsid w:val="00EF4500"/>
    <w:rsid w:val="00F279A2"/>
    <w:rsid w:val="00FC4787"/>
    <w:rsid w:val="06237E35"/>
    <w:rsid w:val="08437FCB"/>
    <w:rsid w:val="08461E41"/>
    <w:rsid w:val="145A5E02"/>
    <w:rsid w:val="14DC7969"/>
    <w:rsid w:val="1580609D"/>
    <w:rsid w:val="1AE27C7A"/>
    <w:rsid w:val="1C365BC9"/>
    <w:rsid w:val="1D355362"/>
    <w:rsid w:val="21634725"/>
    <w:rsid w:val="22CC55E2"/>
    <w:rsid w:val="238940F6"/>
    <w:rsid w:val="27046DB7"/>
    <w:rsid w:val="29213721"/>
    <w:rsid w:val="30C41908"/>
    <w:rsid w:val="3752772A"/>
    <w:rsid w:val="394915ED"/>
    <w:rsid w:val="3991110A"/>
    <w:rsid w:val="3E4453B3"/>
    <w:rsid w:val="3EB94563"/>
    <w:rsid w:val="3FDD54B1"/>
    <w:rsid w:val="40B44F56"/>
    <w:rsid w:val="43AE4736"/>
    <w:rsid w:val="49120372"/>
    <w:rsid w:val="4BDA3A26"/>
    <w:rsid w:val="50840A5B"/>
    <w:rsid w:val="50903205"/>
    <w:rsid w:val="515D463D"/>
    <w:rsid w:val="538D4F3E"/>
    <w:rsid w:val="55C62F77"/>
    <w:rsid w:val="6008467B"/>
    <w:rsid w:val="6E6D79B0"/>
    <w:rsid w:val="6FC05D95"/>
    <w:rsid w:val="6FD63AD0"/>
    <w:rsid w:val="7EC81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B55B96C-5845-42BB-AA43-AA907E01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4"/>
    <w:uiPriority w:val="99"/>
    <w:qFormat/>
    <w:rPr>
      <w:sz w:val="18"/>
      <w:szCs w:val="18"/>
    </w:rPr>
  </w:style>
  <w:style w:type="character" w:customStyle="1" w:styleId="Char">
    <w:name w:val="页脚 Char"/>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huang</cp:lastModifiedBy>
  <cp:revision>4</cp:revision>
  <cp:lastPrinted>2023-06-27T05:55:00Z</cp:lastPrinted>
  <dcterms:created xsi:type="dcterms:W3CDTF">2022-04-11T08:21:00Z</dcterms:created>
  <dcterms:modified xsi:type="dcterms:W3CDTF">2023-06-27T07:57:00Z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715064FBDFE2423FAC0BBE966ED86AC7_13</vt:lpwstr>
  </property>
</Properties>
</file>