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15831" w14:textId="77777777" w:rsidR="00D72CA1" w:rsidRDefault="00000000">
      <w:pPr>
        <w:spacing w:line="560" w:lineRule="exact"/>
        <w:jc w:val="center"/>
        <w:outlineLvl w:val="0"/>
        <w:rPr>
          <w:rStyle w:val="NormalCharacter"/>
          <w:rFonts w:ascii="方正小标宋简体" w:eastAsia="方正小标宋简体" w:hAnsi="黑体"/>
          <w:sz w:val="44"/>
          <w:szCs w:val="44"/>
        </w:rPr>
      </w:pPr>
      <w:r>
        <w:rPr>
          <w:rStyle w:val="NormalCharacter"/>
          <w:rFonts w:ascii="方正小标宋简体" w:eastAsia="方正小标宋简体" w:hAnsi="黑体" w:hint="eastAsia"/>
          <w:sz w:val="44"/>
          <w:szCs w:val="44"/>
        </w:rPr>
        <w:t>昆明市盘龙区教育体育系统2023年</w:t>
      </w:r>
    </w:p>
    <w:p w14:paraId="10014BA9" w14:textId="77777777" w:rsidR="00D72CA1" w:rsidRDefault="00000000">
      <w:pPr>
        <w:spacing w:line="560" w:lineRule="exact"/>
        <w:jc w:val="center"/>
        <w:outlineLvl w:val="0"/>
        <w:rPr>
          <w:rFonts w:ascii="方正小标宋简体" w:eastAsia="方正小标宋简体" w:hAnsi="黑体" w:cs="宋体"/>
          <w:sz w:val="44"/>
          <w:szCs w:val="44"/>
        </w:rPr>
      </w:pPr>
      <w:r>
        <w:rPr>
          <w:rStyle w:val="NormalCharacter"/>
          <w:rFonts w:ascii="方正小标宋简体" w:eastAsia="方正小标宋简体" w:hAnsi="黑体" w:hint="eastAsia"/>
          <w:sz w:val="44"/>
          <w:szCs w:val="44"/>
        </w:rPr>
        <w:t>校园招聘</w:t>
      </w:r>
      <w:r>
        <w:rPr>
          <w:rFonts w:ascii="方正小标宋简体" w:eastAsia="方正小标宋简体" w:hAnsi="黑体" w:cs="宋体" w:hint="eastAsia"/>
          <w:sz w:val="44"/>
          <w:szCs w:val="44"/>
        </w:rPr>
        <w:t>面试公告</w:t>
      </w:r>
    </w:p>
    <w:p w14:paraId="1CC04F9D" w14:textId="77777777" w:rsidR="00D72CA1" w:rsidRDefault="00D72CA1">
      <w:pPr>
        <w:pStyle w:val="a4"/>
        <w:widowControl/>
        <w:shd w:val="clear" w:color="auto" w:fill="FFFFFF"/>
        <w:spacing w:beforeAutospacing="0" w:afterAutospacing="0" w:line="560" w:lineRule="exact"/>
        <w:ind w:firstLine="645"/>
        <w:rPr>
          <w:rFonts w:ascii="仿宋_GB2312" w:eastAsia="仿宋_GB2312" w:hAnsi="微软雅黑" w:cs="仿宋_GB2312"/>
          <w:color w:val="333333"/>
          <w:sz w:val="31"/>
          <w:szCs w:val="31"/>
          <w:shd w:val="clear" w:color="auto" w:fill="FFFFFF"/>
        </w:rPr>
      </w:pPr>
    </w:p>
    <w:p w14:paraId="18BAFCE0" w14:textId="77777777" w:rsidR="00D72CA1" w:rsidRDefault="00000000">
      <w:pPr>
        <w:pStyle w:val="a4"/>
        <w:widowControl/>
        <w:shd w:val="clear" w:color="auto" w:fill="FFFFFF"/>
        <w:spacing w:beforeAutospacing="0" w:afterAutospacing="0" w:line="560" w:lineRule="exact"/>
        <w:ind w:firstLine="645"/>
      </w:pPr>
      <w:r>
        <w:rPr>
          <w:rFonts w:ascii="仿宋_GB2312" w:eastAsia="仿宋_GB2312" w:hAnsi="微软雅黑" w:cs="仿宋_GB2312"/>
          <w:color w:val="333333"/>
          <w:sz w:val="31"/>
          <w:szCs w:val="31"/>
          <w:shd w:val="clear" w:color="auto" w:fill="FFFFFF"/>
        </w:rPr>
        <w:t>根据</w:t>
      </w:r>
      <w:r>
        <w:rPr>
          <w:rFonts w:ascii="仿宋_GB2312" w:eastAsia="仿宋_GB2312" w:hAnsi="微软雅黑" w:cs="仿宋_GB2312" w:hint="eastAsia"/>
          <w:color w:val="333333"/>
          <w:sz w:val="31"/>
          <w:szCs w:val="31"/>
          <w:shd w:val="clear" w:color="auto" w:fill="FFFFFF"/>
        </w:rPr>
        <w:t>《昆明市教育体育系统2023年校园招聘公告》,现将盘龙区教育体育系统2023年校园招聘面试有关事项公告如下：</w:t>
      </w:r>
    </w:p>
    <w:p w14:paraId="5883D1C0" w14:textId="77777777" w:rsidR="00D72CA1" w:rsidRDefault="00000000">
      <w:pPr>
        <w:pStyle w:val="a4"/>
        <w:widowControl/>
        <w:shd w:val="clear" w:color="auto" w:fill="FFFFFF"/>
        <w:spacing w:beforeAutospacing="0" w:afterAutospacing="0" w:line="560" w:lineRule="exact"/>
        <w:ind w:firstLine="645"/>
      </w:pPr>
      <w:r>
        <w:rPr>
          <w:rFonts w:ascii="黑体" w:eastAsia="黑体" w:hAnsi="宋体" w:cs="黑体"/>
          <w:color w:val="333333"/>
          <w:sz w:val="31"/>
          <w:szCs w:val="31"/>
          <w:shd w:val="clear" w:color="auto" w:fill="FFFFFF"/>
        </w:rPr>
        <w:t>一、进入面试人选确定</w:t>
      </w:r>
    </w:p>
    <w:p w14:paraId="54128B50" w14:textId="77777777" w:rsidR="00D72CA1" w:rsidRDefault="00000000">
      <w:pPr>
        <w:pStyle w:val="a4"/>
        <w:widowControl/>
        <w:shd w:val="clear" w:color="auto" w:fill="FFFFFF"/>
        <w:spacing w:beforeAutospacing="0" w:afterAutospacing="0" w:line="560" w:lineRule="exact"/>
        <w:ind w:firstLine="645"/>
      </w:pPr>
      <w:r>
        <w:rPr>
          <w:rFonts w:ascii="仿宋_GB2312" w:eastAsia="仿宋_GB2312" w:hAnsi="微软雅黑" w:cs="仿宋_GB2312" w:hint="eastAsia"/>
          <w:color w:val="333333"/>
          <w:sz w:val="31"/>
          <w:szCs w:val="31"/>
          <w:shd w:val="clear" w:color="auto" w:fill="FFFFFF"/>
        </w:rPr>
        <w:t>现场资格复审合格人员，依据笔试成绩，以岗位排名从高分到低分的顺序，按照岗位计划招聘人数与进入面试人数1：3的比例确定面试人员，末位成绩并列者一并进入面试。计划招聘人数与进入面试人数达不到1：3的，可正常进行面试，若出现等额面试情形，应聘人员面试成绩不得低于70分。</w:t>
      </w:r>
    </w:p>
    <w:p w14:paraId="667770B9" w14:textId="77777777" w:rsidR="00D72CA1" w:rsidRDefault="00000000">
      <w:pPr>
        <w:pStyle w:val="a4"/>
        <w:widowControl/>
        <w:shd w:val="clear" w:color="auto" w:fill="FFFFFF"/>
        <w:spacing w:beforeAutospacing="0" w:afterAutospacing="0" w:line="560" w:lineRule="exact"/>
        <w:ind w:firstLine="645"/>
        <w:rPr>
          <w:rFonts w:ascii="仿宋_GB2312" w:eastAsia="仿宋_GB2312" w:hAnsi="微软雅黑" w:cs="仿宋_GB2312"/>
          <w:color w:val="333333"/>
          <w:sz w:val="31"/>
          <w:szCs w:val="31"/>
          <w:shd w:val="clear" w:color="auto" w:fill="FFFFFF"/>
        </w:rPr>
      </w:pPr>
      <w:r>
        <w:rPr>
          <w:rFonts w:ascii="仿宋_GB2312" w:eastAsia="仿宋_GB2312" w:hAnsi="微软雅黑" w:cs="仿宋_GB2312" w:hint="eastAsia"/>
          <w:color w:val="333333"/>
          <w:sz w:val="31"/>
          <w:szCs w:val="31"/>
          <w:shd w:val="clear" w:color="auto" w:fill="FFFFFF"/>
        </w:rPr>
        <w:t>面试人员自愿放弃面试资格的，须于面试名单公示当日下午17：00前向报考单位提交本人签名的书面申请。个人自愿放弃、未按时提交放弃申请、联系不到本人时，昆明市盘龙区教育体育局将根据笔试成绩从高分到低分依次递补。</w:t>
      </w:r>
    </w:p>
    <w:p w14:paraId="0F2C624B" w14:textId="77777777" w:rsidR="00D72CA1" w:rsidRDefault="00000000">
      <w:pPr>
        <w:pStyle w:val="a4"/>
        <w:widowControl/>
        <w:shd w:val="clear" w:color="auto" w:fill="FFFFFF"/>
        <w:spacing w:beforeAutospacing="0" w:afterAutospacing="0" w:line="560" w:lineRule="exact"/>
        <w:ind w:firstLine="645"/>
      </w:pPr>
      <w:r>
        <w:rPr>
          <w:rFonts w:ascii="仿宋_GB2312" w:eastAsia="仿宋_GB2312" w:hAnsi="微软雅黑" w:cs="仿宋_GB2312" w:hint="eastAsia"/>
          <w:color w:val="333333"/>
          <w:sz w:val="31"/>
          <w:szCs w:val="31"/>
          <w:shd w:val="clear" w:color="auto" w:fill="FFFFFF"/>
        </w:rPr>
        <w:t>具体面试人选详见附件1。</w:t>
      </w:r>
    </w:p>
    <w:p w14:paraId="34C39F1A" w14:textId="77777777" w:rsidR="00D72CA1" w:rsidRDefault="00000000">
      <w:pPr>
        <w:pStyle w:val="a4"/>
        <w:widowControl/>
        <w:shd w:val="clear" w:color="auto" w:fill="FFFFFF"/>
        <w:spacing w:beforeAutospacing="0" w:afterAutospacing="0" w:line="560" w:lineRule="exact"/>
        <w:ind w:firstLine="645"/>
      </w:pPr>
      <w:r>
        <w:rPr>
          <w:rFonts w:ascii="黑体" w:eastAsia="黑体" w:hAnsi="宋体" w:cs="黑体" w:hint="eastAsia"/>
          <w:color w:val="333333"/>
          <w:sz w:val="31"/>
          <w:szCs w:val="31"/>
          <w:shd w:val="clear" w:color="auto" w:fill="FFFFFF"/>
        </w:rPr>
        <w:t>二、面试时间、地点</w:t>
      </w:r>
    </w:p>
    <w:p w14:paraId="4FBB89B4" w14:textId="77777777" w:rsidR="00D72CA1" w:rsidRDefault="00000000">
      <w:pPr>
        <w:pStyle w:val="a4"/>
        <w:widowControl/>
        <w:spacing w:beforeAutospacing="0" w:afterAutospacing="0" w:line="560" w:lineRule="exact"/>
        <w:ind w:firstLine="645"/>
      </w:pPr>
      <w:r>
        <w:rPr>
          <w:rFonts w:ascii="仿宋_GB2312" w:eastAsia="仿宋_GB2312" w:hAnsi="微软雅黑" w:cs="仿宋_GB2312" w:hint="eastAsia"/>
          <w:color w:val="333333"/>
          <w:sz w:val="31"/>
          <w:szCs w:val="31"/>
          <w:shd w:val="clear" w:color="auto" w:fill="FFFFFF"/>
        </w:rPr>
        <w:t>面试时间：</w:t>
      </w:r>
      <w:r>
        <w:rPr>
          <w:rFonts w:ascii="仿宋" w:eastAsia="仿宋" w:hAnsi="仿宋" w:cs="仿宋" w:hint="eastAsia"/>
          <w:color w:val="333333"/>
          <w:sz w:val="31"/>
          <w:szCs w:val="31"/>
          <w:shd w:val="clear" w:color="auto" w:fill="FFFFFF"/>
        </w:rPr>
        <w:t>2023年4月2日（星期天）</w:t>
      </w:r>
      <w:r>
        <w:rPr>
          <w:rFonts w:ascii="仿宋_GB2312" w:eastAsia="仿宋_GB2312" w:hAnsi="微软雅黑" w:cs="仿宋_GB2312" w:hint="eastAsia"/>
          <w:color w:val="333333"/>
          <w:sz w:val="31"/>
          <w:szCs w:val="31"/>
          <w:shd w:val="clear" w:color="auto" w:fill="FFFFFF"/>
        </w:rPr>
        <w:t>上午8：00。</w:t>
      </w:r>
    </w:p>
    <w:p w14:paraId="689E8F63" w14:textId="07C14CD6" w:rsidR="00D72CA1" w:rsidRDefault="00000000">
      <w:pPr>
        <w:pStyle w:val="a4"/>
        <w:widowControl/>
        <w:spacing w:beforeAutospacing="0" w:afterAutospacing="0" w:line="560" w:lineRule="exact"/>
        <w:ind w:firstLine="645"/>
      </w:pPr>
      <w:r>
        <w:rPr>
          <w:rFonts w:ascii="仿宋_GB2312" w:eastAsia="仿宋_GB2312" w:hAnsi="微软雅黑" w:cs="仿宋_GB2312" w:hint="eastAsia"/>
          <w:color w:val="333333"/>
          <w:sz w:val="31"/>
          <w:szCs w:val="31"/>
          <w:shd w:val="clear" w:color="auto" w:fill="FFFFFF"/>
        </w:rPr>
        <w:t>面试地点:</w:t>
      </w:r>
      <w:r>
        <w:rPr>
          <w:rFonts w:ascii="仿宋_GB2312" w:eastAsia="仿宋_GB2312" w:hAnsi="微软雅黑" w:cs="仿宋_GB2312" w:hint="eastAsia"/>
          <w:color w:val="333333"/>
          <w:sz w:val="31"/>
          <w:szCs w:val="31"/>
          <w:shd w:val="clear" w:color="auto" w:fill="FFFFFF"/>
        </w:rPr>
        <w:t> </w:t>
      </w:r>
      <w:r>
        <w:rPr>
          <w:rFonts w:ascii="仿宋_GB2312" w:eastAsia="仿宋_GB2312" w:hAnsi="微软雅黑" w:cs="仿宋_GB2312" w:hint="eastAsia"/>
          <w:color w:val="333333"/>
          <w:sz w:val="31"/>
          <w:szCs w:val="31"/>
          <w:shd w:val="clear" w:color="auto" w:fill="FFFFFF"/>
        </w:rPr>
        <w:t>西南大学（重庆北碚区天生路2号）</w:t>
      </w:r>
      <w:r w:rsidR="000C5552">
        <w:rPr>
          <w:rFonts w:ascii="仿宋_GB2312" w:eastAsia="仿宋_GB2312" w:hAnsi="微软雅黑" w:cs="仿宋_GB2312" w:hint="eastAsia"/>
          <w:color w:val="333333"/>
          <w:sz w:val="31"/>
          <w:szCs w:val="31"/>
          <w:shd w:val="clear" w:color="auto" w:fill="FFFFFF"/>
        </w:rPr>
        <w:t>，</w:t>
      </w:r>
      <w:r w:rsidR="00BC4216">
        <w:rPr>
          <w:rFonts w:ascii="仿宋_GB2312" w:eastAsia="仿宋_GB2312" w:hAnsi="微软雅黑" w:cs="仿宋_GB2312" w:hint="eastAsia"/>
          <w:color w:val="333333"/>
          <w:sz w:val="31"/>
          <w:szCs w:val="31"/>
          <w:shd w:val="clear" w:color="auto" w:fill="FFFFFF"/>
        </w:rPr>
        <w:t>具体地点</w:t>
      </w:r>
      <w:r w:rsidR="00821521">
        <w:rPr>
          <w:rFonts w:ascii="仿宋_GB2312" w:eastAsia="仿宋_GB2312" w:hAnsi="微软雅黑" w:cs="仿宋_GB2312" w:hint="eastAsia"/>
          <w:color w:val="333333"/>
          <w:sz w:val="31"/>
          <w:szCs w:val="31"/>
          <w:shd w:val="clear" w:color="auto" w:fill="FFFFFF"/>
        </w:rPr>
        <w:t>看</w:t>
      </w:r>
      <w:r w:rsidR="00821521">
        <w:rPr>
          <w:rFonts w:ascii="仿宋_GB2312" w:eastAsia="仿宋_GB2312" w:hAnsi="微软雅黑" w:cs="仿宋_GB2312" w:hint="eastAsia"/>
          <w:color w:val="333333"/>
          <w:sz w:val="31"/>
          <w:szCs w:val="31"/>
          <w:shd w:val="clear" w:color="auto" w:fill="FFFFFF"/>
        </w:rPr>
        <w:t>附件1</w:t>
      </w:r>
      <w:r w:rsidR="000C5552">
        <w:rPr>
          <w:rFonts w:ascii="仿宋_GB2312" w:eastAsia="仿宋_GB2312" w:hAnsi="微软雅黑" w:cs="仿宋_GB2312" w:hint="eastAsia"/>
          <w:color w:val="333333"/>
          <w:sz w:val="31"/>
          <w:szCs w:val="31"/>
          <w:shd w:val="clear" w:color="auto" w:fill="FFFFFF"/>
        </w:rPr>
        <w:t>。</w:t>
      </w:r>
    </w:p>
    <w:p w14:paraId="25EFB05E" w14:textId="77777777" w:rsidR="00D72CA1" w:rsidRDefault="00000000">
      <w:pPr>
        <w:pStyle w:val="a4"/>
        <w:widowControl/>
        <w:shd w:val="clear" w:color="auto" w:fill="FFFFFF"/>
        <w:spacing w:beforeAutospacing="0" w:afterAutospacing="0" w:line="560" w:lineRule="exact"/>
        <w:ind w:firstLine="645"/>
      </w:pPr>
      <w:r>
        <w:rPr>
          <w:rFonts w:ascii="黑体" w:eastAsia="黑体" w:hAnsi="宋体" w:cs="黑体" w:hint="eastAsia"/>
          <w:color w:val="333333"/>
          <w:sz w:val="31"/>
          <w:szCs w:val="31"/>
          <w:shd w:val="clear" w:color="auto" w:fill="FFFFFF"/>
        </w:rPr>
        <w:t>三、面试方式、内容</w:t>
      </w:r>
    </w:p>
    <w:p w14:paraId="774DD319" w14:textId="77777777" w:rsidR="00D72CA1" w:rsidRDefault="00000000">
      <w:pPr>
        <w:pStyle w:val="a4"/>
        <w:widowControl/>
        <w:shd w:val="clear" w:color="auto" w:fill="FFFFFF"/>
        <w:spacing w:beforeAutospacing="0" w:afterAutospacing="0" w:line="560" w:lineRule="exact"/>
        <w:ind w:firstLine="645"/>
        <w:rPr>
          <w:rFonts w:ascii="仿宋_GB2312" w:eastAsia="仿宋_GB2312" w:hAnsi="微软雅黑" w:cs="仿宋_GB2312"/>
          <w:color w:val="333333"/>
          <w:sz w:val="31"/>
          <w:szCs w:val="31"/>
          <w:shd w:val="clear" w:color="auto" w:fill="FFFFFF"/>
        </w:rPr>
      </w:pPr>
      <w:r>
        <w:rPr>
          <w:rFonts w:ascii="仿宋_GB2312" w:eastAsia="仿宋_GB2312" w:hAnsi="微软雅黑" w:cs="仿宋_GB2312" w:hint="eastAsia"/>
          <w:color w:val="333333"/>
          <w:sz w:val="31"/>
          <w:szCs w:val="31"/>
          <w:shd w:val="clear" w:color="auto" w:fill="FFFFFF"/>
        </w:rPr>
        <w:t>面试方式：试讲。</w:t>
      </w:r>
    </w:p>
    <w:p w14:paraId="7FA854D3" w14:textId="77777777" w:rsidR="00D72CA1" w:rsidRDefault="00000000">
      <w:pPr>
        <w:pStyle w:val="a4"/>
        <w:widowControl/>
        <w:shd w:val="clear" w:color="auto" w:fill="FFFFFF"/>
        <w:spacing w:beforeAutospacing="0" w:afterAutospacing="0" w:line="560" w:lineRule="exact"/>
        <w:ind w:firstLine="645"/>
      </w:pPr>
      <w:r>
        <w:rPr>
          <w:rFonts w:ascii="仿宋_GB2312" w:eastAsia="仿宋_GB2312" w:hAnsi="微软雅黑" w:cs="仿宋_GB2312" w:hint="eastAsia"/>
          <w:color w:val="333333"/>
          <w:sz w:val="31"/>
          <w:szCs w:val="31"/>
          <w:shd w:val="clear" w:color="auto" w:fill="FFFFFF"/>
        </w:rPr>
        <w:lastRenderedPageBreak/>
        <w:t>面试内容：主要测试报考人员岗位履职所具备的综合素质和能力。</w:t>
      </w:r>
    </w:p>
    <w:p w14:paraId="77CB0E79" w14:textId="77777777" w:rsidR="00D72CA1" w:rsidRDefault="00000000">
      <w:pPr>
        <w:pStyle w:val="a4"/>
        <w:widowControl/>
        <w:spacing w:beforeAutospacing="0" w:afterAutospacing="0" w:line="560" w:lineRule="exact"/>
        <w:ind w:firstLine="645"/>
        <w:jc w:val="both"/>
      </w:pPr>
      <w:r>
        <w:rPr>
          <w:rFonts w:ascii="黑体" w:eastAsia="黑体" w:hAnsi="宋体" w:cs="黑体" w:hint="eastAsia"/>
          <w:color w:val="333333"/>
          <w:sz w:val="31"/>
          <w:szCs w:val="31"/>
          <w:shd w:val="clear" w:color="auto" w:fill="FFFFFF"/>
        </w:rPr>
        <w:t>四、成绩计算及公布</w:t>
      </w:r>
    </w:p>
    <w:p w14:paraId="43F7207B" w14:textId="77777777" w:rsidR="00D72CA1" w:rsidRDefault="00000000">
      <w:pPr>
        <w:pStyle w:val="a4"/>
        <w:widowControl/>
        <w:spacing w:beforeAutospacing="0" w:afterAutospacing="0" w:line="560" w:lineRule="exact"/>
        <w:ind w:firstLine="645"/>
        <w:jc w:val="both"/>
        <w:rPr>
          <w:rFonts w:ascii="仿宋_GB2312" w:eastAsia="仿宋_GB2312" w:hAnsi="微软雅黑" w:cs="仿宋_GB2312"/>
          <w:color w:val="333333"/>
          <w:sz w:val="31"/>
          <w:szCs w:val="31"/>
          <w:shd w:val="clear" w:color="auto" w:fill="FFFFFF"/>
        </w:rPr>
      </w:pPr>
      <w:r>
        <w:rPr>
          <w:rFonts w:ascii="仿宋_GB2312" w:eastAsia="仿宋_GB2312" w:hAnsi="微软雅黑" w:cs="仿宋_GB2312" w:hint="eastAsia"/>
          <w:color w:val="333333"/>
          <w:sz w:val="31"/>
          <w:szCs w:val="31"/>
          <w:shd w:val="clear" w:color="auto" w:fill="FFFFFF"/>
        </w:rPr>
        <w:t>（1）笔试卷面、面试总分均为100分。</w:t>
      </w:r>
    </w:p>
    <w:p w14:paraId="7AA5F781" w14:textId="32D1EFE6" w:rsidR="00D72CA1" w:rsidRDefault="00000000">
      <w:pPr>
        <w:pStyle w:val="a4"/>
        <w:widowControl/>
        <w:spacing w:beforeAutospacing="0" w:afterAutospacing="0" w:line="560" w:lineRule="exact"/>
        <w:ind w:firstLine="645"/>
        <w:jc w:val="both"/>
        <w:rPr>
          <w:rFonts w:ascii="仿宋_GB2312" w:eastAsia="仿宋_GB2312" w:hAnsi="微软雅黑" w:cs="仿宋_GB2312"/>
          <w:color w:val="333333"/>
          <w:sz w:val="31"/>
          <w:szCs w:val="31"/>
          <w:shd w:val="clear" w:color="auto" w:fill="FFFFFF"/>
        </w:rPr>
      </w:pPr>
      <w:r>
        <w:rPr>
          <w:rFonts w:ascii="仿宋_GB2312" w:eastAsia="仿宋_GB2312" w:hAnsi="微软雅黑" w:cs="仿宋_GB2312" w:hint="eastAsia"/>
          <w:color w:val="333333"/>
          <w:sz w:val="31"/>
          <w:szCs w:val="31"/>
          <w:shd w:val="clear" w:color="auto" w:fill="FFFFFF"/>
        </w:rPr>
        <w:t>（2）考试综合成绩按百分制计算，</w:t>
      </w:r>
    </w:p>
    <w:p w14:paraId="3AED0D3E" w14:textId="6302216F" w:rsidR="004A5D29" w:rsidRDefault="004A5D29">
      <w:pPr>
        <w:pStyle w:val="a4"/>
        <w:widowControl/>
        <w:spacing w:beforeAutospacing="0" w:afterAutospacing="0" w:line="560" w:lineRule="exact"/>
        <w:ind w:firstLine="645"/>
        <w:jc w:val="both"/>
        <w:rPr>
          <w:rFonts w:ascii="仿宋_GB2312" w:eastAsia="仿宋_GB2312" w:hAnsi="微软雅黑" w:cs="仿宋_GB2312"/>
          <w:color w:val="333333"/>
          <w:sz w:val="31"/>
          <w:szCs w:val="31"/>
          <w:shd w:val="clear" w:color="auto" w:fill="FFFFFF"/>
        </w:rPr>
      </w:pPr>
      <w:r>
        <w:rPr>
          <w:rFonts w:ascii="仿宋_GB2312" w:eastAsia="仿宋_GB2312" w:hAnsi="微软雅黑" w:cs="仿宋_GB2312" w:hint="eastAsia"/>
          <w:color w:val="333333"/>
          <w:sz w:val="31"/>
          <w:szCs w:val="31"/>
          <w:shd w:val="clear" w:color="auto" w:fill="FFFFFF"/>
        </w:rPr>
        <w:t>考试综合成绩=笔试成绩x</w:t>
      </w:r>
      <w:r>
        <w:rPr>
          <w:rFonts w:ascii="仿宋_GB2312" w:eastAsia="仿宋_GB2312" w:hAnsi="微软雅黑" w:cs="仿宋_GB2312"/>
          <w:color w:val="333333"/>
          <w:sz w:val="31"/>
          <w:szCs w:val="31"/>
          <w:shd w:val="clear" w:color="auto" w:fill="FFFFFF"/>
        </w:rPr>
        <w:t>40%+</w:t>
      </w:r>
      <w:r>
        <w:rPr>
          <w:rFonts w:ascii="仿宋_GB2312" w:eastAsia="仿宋_GB2312" w:hAnsi="微软雅黑" w:cs="仿宋_GB2312" w:hint="eastAsia"/>
          <w:color w:val="333333"/>
          <w:sz w:val="31"/>
          <w:szCs w:val="31"/>
          <w:shd w:val="clear" w:color="auto" w:fill="FFFFFF"/>
        </w:rPr>
        <w:t>面试成绩x</w:t>
      </w:r>
      <w:r>
        <w:rPr>
          <w:rFonts w:ascii="仿宋_GB2312" w:eastAsia="仿宋_GB2312" w:hAnsi="微软雅黑" w:cs="仿宋_GB2312"/>
          <w:color w:val="333333"/>
          <w:sz w:val="31"/>
          <w:szCs w:val="31"/>
          <w:shd w:val="clear" w:color="auto" w:fill="FFFFFF"/>
        </w:rPr>
        <w:t>60%</w:t>
      </w:r>
    </w:p>
    <w:p w14:paraId="5FBFC65E" w14:textId="77777777" w:rsidR="00D72CA1" w:rsidRDefault="00000000">
      <w:pPr>
        <w:pStyle w:val="a4"/>
        <w:widowControl/>
        <w:spacing w:beforeAutospacing="0" w:afterAutospacing="0" w:line="560" w:lineRule="exact"/>
        <w:ind w:firstLine="645"/>
        <w:jc w:val="both"/>
        <w:rPr>
          <w:rFonts w:ascii="仿宋_GB2312" w:eastAsia="仿宋_GB2312" w:hAnsi="微软雅黑" w:cs="仿宋_GB2312"/>
          <w:color w:val="333333"/>
          <w:sz w:val="31"/>
          <w:szCs w:val="31"/>
          <w:shd w:val="clear" w:color="auto" w:fill="FFFFFF"/>
        </w:rPr>
      </w:pPr>
      <w:r>
        <w:rPr>
          <w:rFonts w:ascii="仿宋_GB2312" w:eastAsia="仿宋_GB2312" w:hAnsi="微软雅黑" w:cs="仿宋_GB2312" w:hint="eastAsia"/>
          <w:color w:val="333333"/>
          <w:sz w:val="31"/>
          <w:szCs w:val="31"/>
          <w:shd w:val="clear" w:color="auto" w:fill="FFFFFF"/>
        </w:rPr>
        <w:t>（面试成绩、综合成绩计算时均四舍五入保留两位小数），综合成绩合格分数线为60分，低于综合成绩合格分数线不得进入招聘下一环节。当综合成绩末位排名并列时，面试成绩高者确定为签订协议人员，若笔试和面试成绩均相同，须加试面试，以加试面试成绩高者进入后续环节。</w:t>
      </w:r>
    </w:p>
    <w:p w14:paraId="5B29DE83" w14:textId="77777777" w:rsidR="00D72CA1" w:rsidRDefault="00000000">
      <w:pPr>
        <w:pStyle w:val="a4"/>
        <w:widowControl/>
        <w:spacing w:beforeAutospacing="0" w:afterAutospacing="0" w:line="560" w:lineRule="exact"/>
        <w:ind w:firstLine="645"/>
        <w:jc w:val="both"/>
        <w:rPr>
          <w:rFonts w:ascii="仿宋_GB2312" w:eastAsia="仿宋_GB2312" w:hAnsi="微软雅黑" w:cs="仿宋_GB2312"/>
          <w:color w:val="333333"/>
          <w:sz w:val="31"/>
          <w:szCs w:val="31"/>
          <w:shd w:val="clear" w:color="auto" w:fill="FFFFFF"/>
        </w:rPr>
      </w:pPr>
      <w:r>
        <w:rPr>
          <w:rFonts w:ascii="仿宋_GB2312" w:eastAsia="仿宋_GB2312" w:hAnsi="微软雅黑" w:cs="仿宋_GB2312" w:hint="eastAsia"/>
          <w:color w:val="333333"/>
          <w:sz w:val="31"/>
          <w:szCs w:val="31"/>
          <w:shd w:val="clear" w:color="auto" w:fill="FFFFFF"/>
        </w:rPr>
        <w:t>面试成绩及综合成绩于面试结束后在昆明市人力资源和社会保障局官网、昆明市教育体育局官网、昆明教育人才网公布。</w:t>
      </w:r>
    </w:p>
    <w:p w14:paraId="704A23AD" w14:textId="77777777" w:rsidR="00D72CA1" w:rsidRDefault="00000000">
      <w:pPr>
        <w:pStyle w:val="a4"/>
        <w:widowControl/>
        <w:spacing w:beforeAutospacing="0" w:afterAutospacing="0" w:line="560" w:lineRule="exact"/>
        <w:ind w:firstLine="645"/>
        <w:jc w:val="both"/>
      </w:pPr>
      <w:r>
        <w:rPr>
          <w:rFonts w:ascii="黑体" w:eastAsia="黑体" w:hAnsi="宋体" w:cs="黑体" w:hint="eastAsia"/>
          <w:color w:val="333333"/>
          <w:sz w:val="31"/>
          <w:szCs w:val="31"/>
          <w:shd w:val="clear" w:color="auto" w:fill="FFFFFF"/>
        </w:rPr>
        <w:t>五、面试注意事项</w:t>
      </w:r>
    </w:p>
    <w:p w14:paraId="674786C0" w14:textId="77777777" w:rsidR="00D72CA1" w:rsidRDefault="00000000">
      <w:pPr>
        <w:pStyle w:val="a4"/>
        <w:widowControl/>
        <w:spacing w:beforeAutospacing="0" w:afterAutospacing="0" w:line="560" w:lineRule="exact"/>
        <w:ind w:firstLine="645"/>
        <w:jc w:val="both"/>
      </w:pPr>
      <w:r>
        <w:rPr>
          <w:rFonts w:ascii="仿宋_GB2312" w:eastAsia="仿宋_GB2312" w:hAnsi="微软雅黑" w:cs="仿宋_GB2312" w:hint="eastAsia"/>
          <w:color w:val="333333"/>
          <w:sz w:val="31"/>
          <w:szCs w:val="31"/>
          <w:shd w:val="clear" w:color="auto" w:fill="FFFFFF"/>
        </w:rPr>
        <w:t>（一）考生须携带本人有效期内身份证原件、笔试准考证、</w:t>
      </w:r>
      <w:r>
        <w:rPr>
          <w:rFonts w:ascii="仿宋_GB2312" w:eastAsia="仿宋_GB2312" w:hAnsi="微软雅黑" w:cs="仿宋_GB2312"/>
          <w:color w:val="333333"/>
          <w:sz w:val="31"/>
          <w:szCs w:val="31"/>
          <w:shd w:val="clear" w:color="auto" w:fill="FFFFFF"/>
        </w:rPr>
        <w:t>《昆明市教师招聘报名登记表》</w:t>
      </w:r>
      <w:r>
        <w:rPr>
          <w:rFonts w:ascii="仿宋_GB2312" w:eastAsia="仿宋_GB2312" w:hAnsi="微软雅黑" w:cs="仿宋_GB2312" w:hint="eastAsia"/>
          <w:color w:val="333333"/>
          <w:sz w:val="31"/>
          <w:szCs w:val="31"/>
          <w:shd w:val="clear" w:color="auto" w:fill="FFFFFF"/>
        </w:rPr>
        <w:t>，按指定时间到达指定地点参加面试。</w:t>
      </w:r>
    </w:p>
    <w:p w14:paraId="3E096AF6" w14:textId="77777777" w:rsidR="00D72CA1" w:rsidRDefault="00000000">
      <w:pPr>
        <w:pStyle w:val="a4"/>
        <w:widowControl/>
        <w:spacing w:beforeAutospacing="0" w:afterAutospacing="0" w:line="560" w:lineRule="exact"/>
        <w:ind w:firstLine="645"/>
      </w:pPr>
      <w:r>
        <w:rPr>
          <w:rFonts w:ascii="仿宋_GB2312" w:eastAsia="仿宋_GB2312" w:hAnsi="微软雅黑" w:cs="仿宋_GB2312" w:hint="eastAsia"/>
          <w:color w:val="333333"/>
          <w:sz w:val="31"/>
          <w:szCs w:val="31"/>
          <w:shd w:val="clear" w:color="auto" w:fill="FFFFFF"/>
        </w:rPr>
        <w:t>（二）考生须于面试当天（</w:t>
      </w:r>
      <w:r>
        <w:rPr>
          <w:rFonts w:ascii="Times New Roman" w:eastAsia="微软雅黑" w:hAnsi="Times New Roman"/>
          <w:color w:val="333333"/>
          <w:sz w:val="31"/>
          <w:szCs w:val="31"/>
          <w:shd w:val="clear" w:color="auto" w:fill="FFFFFF"/>
        </w:rPr>
        <w:t>202</w:t>
      </w:r>
      <w:r>
        <w:rPr>
          <w:rFonts w:ascii="Times New Roman" w:eastAsia="微软雅黑" w:hAnsi="Times New Roman" w:hint="eastAsia"/>
          <w:color w:val="333333"/>
          <w:sz w:val="31"/>
          <w:szCs w:val="31"/>
          <w:shd w:val="clear" w:color="auto" w:fill="FFFFFF"/>
        </w:rPr>
        <w:t>3</w:t>
      </w:r>
      <w:r>
        <w:rPr>
          <w:rFonts w:ascii="仿宋_GB2312" w:eastAsia="仿宋_GB2312" w:hAnsi="微软雅黑" w:cs="仿宋_GB2312" w:hint="eastAsia"/>
          <w:color w:val="333333"/>
          <w:sz w:val="31"/>
          <w:szCs w:val="31"/>
          <w:shd w:val="clear" w:color="auto" w:fill="FFFFFF"/>
        </w:rPr>
        <w:t>年</w:t>
      </w:r>
      <w:r>
        <w:rPr>
          <w:rFonts w:ascii="Times New Roman" w:eastAsia="微软雅黑" w:hAnsi="Times New Roman" w:hint="eastAsia"/>
          <w:color w:val="333333"/>
          <w:sz w:val="31"/>
          <w:szCs w:val="31"/>
          <w:shd w:val="clear" w:color="auto" w:fill="FFFFFF"/>
        </w:rPr>
        <w:t>4</w:t>
      </w:r>
      <w:r>
        <w:rPr>
          <w:rFonts w:ascii="仿宋_GB2312" w:eastAsia="仿宋_GB2312" w:hAnsi="微软雅黑" w:cs="仿宋_GB2312" w:hint="eastAsia"/>
          <w:color w:val="333333"/>
          <w:sz w:val="31"/>
          <w:szCs w:val="31"/>
          <w:shd w:val="clear" w:color="auto" w:fill="FFFFFF"/>
        </w:rPr>
        <w:t>月2日星期天）上午</w:t>
      </w:r>
      <w:r>
        <w:rPr>
          <w:rFonts w:ascii="Times New Roman" w:eastAsia="微软雅黑" w:hAnsi="Times New Roman"/>
          <w:color w:val="333333"/>
          <w:sz w:val="31"/>
          <w:szCs w:val="31"/>
          <w:shd w:val="clear" w:color="auto" w:fill="FFFFFF"/>
        </w:rPr>
        <w:t>8:00</w:t>
      </w:r>
      <w:r>
        <w:rPr>
          <w:rFonts w:ascii="仿宋_GB2312" w:eastAsia="仿宋_GB2312" w:hAnsi="微软雅黑" w:cs="仿宋_GB2312" w:hint="eastAsia"/>
          <w:color w:val="333333"/>
          <w:sz w:val="31"/>
          <w:szCs w:val="31"/>
          <w:shd w:val="clear" w:color="auto" w:fill="FFFFFF"/>
        </w:rPr>
        <w:t>前到面试指定地点，</w:t>
      </w:r>
      <w:r>
        <w:rPr>
          <w:rFonts w:ascii="Times New Roman" w:eastAsia="微软雅黑" w:hAnsi="Times New Roman"/>
          <w:color w:val="333333"/>
          <w:sz w:val="31"/>
          <w:szCs w:val="31"/>
          <w:shd w:val="clear" w:color="auto" w:fill="FFFFFF"/>
        </w:rPr>
        <w:t>8:00</w:t>
      </w:r>
      <w:r>
        <w:rPr>
          <w:rFonts w:ascii="仿宋_GB2312" w:eastAsia="仿宋_GB2312" w:hAnsi="微软雅黑" w:cs="仿宋_GB2312" w:hint="eastAsia"/>
          <w:color w:val="333333"/>
          <w:sz w:val="31"/>
          <w:szCs w:val="31"/>
          <w:shd w:val="clear" w:color="auto" w:fill="FFFFFF"/>
        </w:rPr>
        <w:t>开始集中点名并核对考生信息，</w:t>
      </w:r>
      <w:r>
        <w:rPr>
          <w:rFonts w:ascii="Times New Roman" w:eastAsia="微软雅黑" w:hAnsi="Times New Roman"/>
          <w:color w:val="333333"/>
          <w:sz w:val="31"/>
          <w:szCs w:val="31"/>
          <w:shd w:val="clear" w:color="auto" w:fill="FFFFFF"/>
        </w:rPr>
        <w:t>8:30</w:t>
      </w:r>
      <w:r>
        <w:rPr>
          <w:rFonts w:ascii="仿宋_GB2312" w:eastAsia="仿宋_GB2312" w:hAnsi="微软雅黑" w:cs="仿宋_GB2312" w:hint="eastAsia"/>
          <w:color w:val="333333"/>
          <w:sz w:val="31"/>
          <w:szCs w:val="31"/>
          <w:shd w:val="clear" w:color="auto" w:fill="FFFFFF"/>
        </w:rPr>
        <w:t>开始进行考生抽签，</w:t>
      </w:r>
      <w:r>
        <w:rPr>
          <w:rFonts w:ascii="Times New Roman" w:eastAsia="微软雅黑" w:hAnsi="Times New Roman"/>
          <w:color w:val="333333"/>
          <w:sz w:val="31"/>
          <w:szCs w:val="31"/>
          <w:shd w:val="clear" w:color="auto" w:fill="FFFFFF"/>
        </w:rPr>
        <w:t>9:00</w:t>
      </w:r>
      <w:r>
        <w:rPr>
          <w:rFonts w:ascii="仿宋_GB2312" w:eastAsia="仿宋_GB2312" w:hAnsi="微软雅黑" w:cs="仿宋_GB2312" w:hint="eastAsia"/>
          <w:color w:val="333333"/>
          <w:sz w:val="31"/>
          <w:szCs w:val="31"/>
          <w:shd w:val="clear" w:color="auto" w:fill="FFFFFF"/>
        </w:rPr>
        <w:t>按抽签顺序开始面试。</w:t>
      </w:r>
    </w:p>
    <w:p w14:paraId="0A5938D6" w14:textId="77777777" w:rsidR="00D72CA1" w:rsidRDefault="00000000">
      <w:pPr>
        <w:pStyle w:val="a4"/>
        <w:widowControl/>
        <w:spacing w:beforeAutospacing="0" w:afterAutospacing="0" w:line="560" w:lineRule="exact"/>
        <w:ind w:firstLine="645"/>
        <w:jc w:val="both"/>
      </w:pPr>
      <w:r>
        <w:rPr>
          <w:rFonts w:ascii="仿宋_GB2312" w:eastAsia="仿宋_GB2312" w:hAnsi="微软雅黑" w:cs="仿宋_GB2312" w:hint="eastAsia"/>
          <w:color w:val="333333"/>
          <w:sz w:val="31"/>
          <w:szCs w:val="31"/>
          <w:shd w:val="clear" w:color="auto" w:fill="FFFFFF"/>
        </w:rPr>
        <w:t>（三）抽签开始时仍未到达候考室抽签的考生一律视为自动弃权，且不得参加考试。</w:t>
      </w:r>
    </w:p>
    <w:p w14:paraId="1BE61893" w14:textId="77777777" w:rsidR="00D72CA1" w:rsidRDefault="00000000">
      <w:pPr>
        <w:pStyle w:val="a4"/>
        <w:widowControl/>
        <w:spacing w:beforeAutospacing="0" w:afterAutospacing="0" w:line="560" w:lineRule="exact"/>
        <w:ind w:firstLine="645"/>
        <w:jc w:val="both"/>
        <w:rPr>
          <w:rFonts w:eastAsia="仿宋_GB2312"/>
        </w:rPr>
      </w:pPr>
      <w:r>
        <w:rPr>
          <w:rFonts w:ascii="仿宋_GB2312" w:eastAsia="仿宋_GB2312" w:hAnsi="微软雅黑" w:cs="仿宋_GB2312" w:hint="eastAsia"/>
          <w:color w:val="333333"/>
          <w:sz w:val="31"/>
          <w:szCs w:val="31"/>
          <w:shd w:val="clear" w:color="auto" w:fill="FFFFFF"/>
        </w:rPr>
        <w:lastRenderedPageBreak/>
        <w:t>（四）考生须严格遵守考场纪律，并接受考场工作人员的统一管理，违反纪律者，考试成绩无效。</w:t>
      </w:r>
    </w:p>
    <w:p w14:paraId="65498708" w14:textId="77777777" w:rsidR="00D72CA1" w:rsidRDefault="00000000">
      <w:pPr>
        <w:pStyle w:val="a4"/>
        <w:widowControl/>
        <w:spacing w:beforeAutospacing="0" w:afterAutospacing="0" w:line="560" w:lineRule="exact"/>
        <w:ind w:firstLine="645"/>
        <w:jc w:val="both"/>
      </w:pPr>
      <w:r>
        <w:rPr>
          <w:rFonts w:ascii="仿宋_GB2312" w:eastAsia="仿宋_GB2312" w:hAnsi="微软雅黑" w:cs="仿宋_GB2312" w:hint="eastAsia"/>
          <w:color w:val="333333"/>
          <w:sz w:val="31"/>
          <w:szCs w:val="31"/>
          <w:shd w:val="clear" w:color="auto" w:fill="FFFFFF"/>
        </w:rPr>
        <w:t>（五）本次面试不指定辅导用书，不举办、不委托任何机构举办任何形式的辅导培训班。</w:t>
      </w:r>
    </w:p>
    <w:p w14:paraId="50CE309F" w14:textId="77777777" w:rsidR="00D72CA1" w:rsidRDefault="00000000">
      <w:pPr>
        <w:pStyle w:val="a4"/>
        <w:widowControl/>
        <w:spacing w:beforeAutospacing="0" w:afterAutospacing="0" w:line="560" w:lineRule="exact"/>
        <w:ind w:firstLine="645"/>
        <w:jc w:val="both"/>
      </w:pPr>
      <w:r>
        <w:rPr>
          <w:rFonts w:ascii="仿宋_GB2312" w:eastAsia="仿宋_GB2312" w:hAnsi="微软雅黑" w:cs="仿宋_GB2312" w:hint="eastAsia"/>
          <w:color w:val="333333"/>
          <w:sz w:val="31"/>
          <w:szCs w:val="31"/>
          <w:shd w:val="clear" w:color="auto" w:fill="FFFFFF"/>
        </w:rPr>
        <w:t>（六）送考及陪考人员均不得进入考点，请考生提前规划路线，安排好时间和行程。</w:t>
      </w:r>
    </w:p>
    <w:p w14:paraId="112C2120" w14:textId="77777777" w:rsidR="00D72CA1" w:rsidRDefault="00D72CA1">
      <w:pPr>
        <w:pStyle w:val="a4"/>
        <w:widowControl/>
        <w:shd w:val="clear" w:color="auto" w:fill="FFFFFF"/>
        <w:spacing w:beforeAutospacing="0" w:afterAutospacing="0" w:line="560" w:lineRule="exact"/>
        <w:ind w:firstLine="645"/>
        <w:rPr>
          <w:rFonts w:ascii="仿宋_GB2312" w:eastAsia="仿宋_GB2312" w:hAnsi="微软雅黑" w:cs="仿宋_GB2312"/>
          <w:color w:val="333333"/>
          <w:sz w:val="31"/>
          <w:szCs w:val="31"/>
          <w:shd w:val="clear" w:color="auto" w:fill="FFFFFF"/>
        </w:rPr>
      </w:pPr>
    </w:p>
    <w:p w14:paraId="64FF8889" w14:textId="77777777" w:rsidR="00D72CA1" w:rsidRDefault="00D72CA1">
      <w:pPr>
        <w:pStyle w:val="a4"/>
        <w:widowControl/>
        <w:shd w:val="clear" w:color="auto" w:fill="FFFFFF"/>
        <w:spacing w:beforeAutospacing="0" w:afterAutospacing="0" w:line="560" w:lineRule="exact"/>
        <w:ind w:firstLine="645"/>
        <w:rPr>
          <w:rFonts w:ascii="仿宋_GB2312" w:eastAsia="仿宋_GB2312" w:hAnsi="微软雅黑" w:cs="仿宋_GB2312"/>
          <w:color w:val="333333"/>
          <w:sz w:val="31"/>
          <w:szCs w:val="31"/>
          <w:shd w:val="clear" w:color="auto" w:fill="FFFFFF"/>
        </w:rPr>
      </w:pPr>
    </w:p>
    <w:p w14:paraId="3A25EDA6" w14:textId="450CA4F4" w:rsidR="00D72CA1" w:rsidRDefault="00000000">
      <w:pPr>
        <w:pStyle w:val="a4"/>
        <w:widowControl/>
        <w:shd w:val="clear" w:color="auto" w:fill="FFFFFF"/>
        <w:spacing w:beforeAutospacing="0" w:afterAutospacing="0" w:line="560" w:lineRule="exact"/>
        <w:ind w:firstLine="645"/>
      </w:pPr>
      <w:r>
        <w:rPr>
          <w:rFonts w:ascii="仿宋_GB2312" w:eastAsia="仿宋_GB2312" w:hAnsi="微软雅黑" w:cs="仿宋_GB2312" w:hint="eastAsia"/>
          <w:color w:val="333333"/>
          <w:sz w:val="31"/>
          <w:szCs w:val="31"/>
          <w:shd w:val="clear" w:color="auto" w:fill="FFFFFF"/>
        </w:rPr>
        <w:t> </w:t>
      </w:r>
      <w:r>
        <w:rPr>
          <w:rFonts w:ascii="仿宋_GB2312" w:eastAsia="仿宋_GB2312" w:hAnsi="微软雅黑" w:cs="仿宋_GB2312" w:hint="eastAsia"/>
          <w:color w:val="333333"/>
          <w:sz w:val="31"/>
          <w:szCs w:val="31"/>
          <w:shd w:val="clear" w:color="auto" w:fill="FFFFFF"/>
        </w:rPr>
        <w:t>附件</w:t>
      </w:r>
      <w:r w:rsidR="00821521">
        <w:rPr>
          <w:rFonts w:ascii="仿宋_GB2312" w:eastAsia="仿宋_GB2312" w:hAnsi="微软雅黑" w:cs="仿宋_GB2312" w:hint="eastAsia"/>
          <w:color w:val="333333"/>
          <w:sz w:val="31"/>
          <w:szCs w:val="31"/>
          <w:shd w:val="clear" w:color="auto" w:fill="FFFFFF"/>
        </w:rPr>
        <w:t>1</w:t>
      </w:r>
      <w:r>
        <w:rPr>
          <w:rFonts w:ascii="仿宋_GB2312" w:eastAsia="仿宋_GB2312" w:hAnsi="微软雅黑" w:cs="仿宋_GB2312" w:hint="eastAsia"/>
          <w:color w:val="333333"/>
          <w:sz w:val="31"/>
          <w:szCs w:val="31"/>
          <w:shd w:val="clear" w:color="auto" w:fill="FFFFFF"/>
        </w:rPr>
        <w:t>：盘龙区教育体育系统2023年校园招聘面试人员名单</w:t>
      </w:r>
    </w:p>
    <w:p w14:paraId="5C1AD923" w14:textId="77777777" w:rsidR="00D72CA1" w:rsidRDefault="00D72CA1">
      <w:pPr>
        <w:pStyle w:val="a4"/>
        <w:widowControl/>
        <w:spacing w:beforeAutospacing="0" w:afterAutospacing="0" w:line="560" w:lineRule="exact"/>
      </w:pPr>
    </w:p>
    <w:p w14:paraId="0D08F9C5" w14:textId="77777777" w:rsidR="00D72CA1" w:rsidRDefault="00000000">
      <w:pPr>
        <w:pStyle w:val="a4"/>
        <w:widowControl/>
        <w:spacing w:beforeAutospacing="0" w:afterAutospacing="0" w:line="560" w:lineRule="exact"/>
        <w:jc w:val="center"/>
        <w:rPr>
          <w:rFonts w:eastAsia="仿宋_GB2312"/>
        </w:rPr>
      </w:pPr>
      <w:r>
        <w:rPr>
          <w:rFonts w:ascii="仿宋_GB2312" w:eastAsia="仿宋_GB2312" w:hAnsi="微软雅黑" w:cs="仿宋_GB2312" w:hint="eastAsia"/>
          <w:color w:val="333333"/>
          <w:sz w:val="31"/>
          <w:szCs w:val="31"/>
          <w:shd w:val="clear" w:color="auto" w:fill="FFFFFF"/>
        </w:rPr>
        <w:t xml:space="preserve">                  昆明市盘龙区教育体育局</w:t>
      </w:r>
    </w:p>
    <w:p w14:paraId="2C62BD2E" w14:textId="77777777" w:rsidR="00D72CA1" w:rsidRDefault="00000000">
      <w:pPr>
        <w:pStyle w:val="a4"/>
        <w:widowControl/>
        <w:spacing w:beforeAutospacing="0" w:afterAutospacing="0" w:line="560" w:lineRule="exact"/>
        <w:jc w:val="center"/>
      </w:pPr>
      <w:r>
        <w:rPr>
          <w:rFonts w:ascii="仿宋_GB2312" w:eastAsia="仿宋_GB2312" w:hAnsi="微软雅黑" w:cs="仿宋_GB2312" w:hint="eastAsia"/>
          <w:color w:val="333333"/>
          <w:sz w:val="31"/>
          <w:szCs w:val="31"/>
          <w:shd w:val="clear" w:color="auto" w:fill="FFFFFF"/>
        </w:rPr>
        <w:t xml:space="preserve">                     2023年4月1日</w:t>
      </w:r>
    </w:p>
    <w:p w14:paraId="6300538B" w14:textId="77777777" w:rsidR="00D72CA1" w:rsidRDefault="00D72CA1">
      <w:pPr>
        <w:pStyle w:val="a4"/>
        <w:widowControl/>
        <w:spacing w:before="150" w:beforeAutospacing="0" w:afterAutospacing="0" w:line="560" w:lineRule="exact"/>
      </w:pPr>
    </w:p>
    <w:p w14:paraId="1E91E06D" w14:textId="77777777" w:rsidR="00D72CA1" w:rsidRDefault="00D72CA1">
      <w:pPr>
        <w:spacing w:line="560" w:lineRule="exact"/>
      </w:pPr>
    </w:p>
    <w:sectPr w:rsidR="00D72CA1">
      <w:pgSz w:w="11906" w:h="16838"/>
      <w:pgMar w:top="2098" w:right="1474" w:bottom="1984" w:left="1587"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I5ZjBiOTkwN2NhZTJiMWY0YWM3MGNjM2M0NDEyMzYifQ=="/>
  </w:docVars>
  <w:rsids>
    <w:rsidRoot w:val="56CA4E7C"/>
    <w:rsid w:val="000C5552"/>
    <w:rsid w:val="004A5D29"/>
    <w:rsid w:val="00821521"/>
    <w:rsid w:val="00BC4216"/>
    <w:rsid w:val="00D72CA1"/>
    <w:rsid w:val="0FCF029B"/>
    <w:rsid w:val="128F7D06"/>
    <w:rsid w:val="13CE0B1F"/>
    <w:rsid w:val="1BD35461"/>
    <w:rsid w:val="1E1E4F79"/>
    <w:rsid w:val="29C2166E"/>
    <w:rsid w:val="35C22BC2"/>
    <w:rsid w:val="3AFD4854"/>
    <w:rsid w:val="4D553A2D"/>
    <w:rsid w:val="50696BE9"/>
    <w:rsid w:val="56CA4E7C"/>
    <w:rsid w:val="56D30863"/>
    <w:rsid w:val="57D059D2"/>
    <w:rsid w:val="69180F99"/>
    <w:rsid w:val="6B9F5BFD"/>
    <w:rsid w:val="70E47042"/>
    <w:rsid w:val="71A768D5"/>
    <w:rsid w:val="72386316"/>
    <w:rsid w:val="731955B0"/>
    <w:rsid w:val="77EC591F"/>
    <w:rsid w:val="7BB0282A"/>
    <w:rsid w:val="7C905799"/>
    <w:rsid w:val="7E547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59684"/>
  <w15:docId w15:val="{03D60B5F-F128-446F-8AD4-ACC80DDC7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宋体"/>
      <w:szCs w:val="21"/>
    </w:rPr>
  </w:style>
  <w:style w:type="paragraph" w:styleId="a4">
    <w:name w:val="Normal (Web)"/>
    <w:basedOn w:val="a"/>
    <w:qFormat/>
    <w:pPr>
      <w:spacing w:beforeAutospacing="1" w:afterAutospacing="1"/>
      <w:jc w:val="left"/>
    </w:pPr>
    <w:rPr>
      <w:rFonts w:cs="Times New Roman"/>
      <w:kern w:val="0"/>
      <w:sz w:val="24"/>
    </w:rPr>
  </w:style>
  <w:style w:type="character" w:styleId="a5">
    <w:name w:val="Strong"/>
    <w:basedOn w:val="a0"/>
    <w:qFormat/>
    <w:rPr>
      <w:b/>
    </w:rPr>
  </w:style>
  <w:style w:type="character" w:styleId="a6">
    <w:name w:val="Hyperlink"/>
    <w:basedOn w:val="a0"/>
    <w:qFormat/>
    <w:rPr>
      <w:color w:val="0000FF"/>
      <w:u w:val="single"/>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168</Words>
  <Characters>958</Characters>
  <Application>Microsoft Office Word</Application>
  <DocSecurity>0</DocSecurity>
  <Lines>7</Lines>
  <Paragraphs>2</Paragraphs>
  <ScaleCrop>false</ScaleCrop>
  <Company>昆明市盘龙区党政机关单位</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谭静</dc:creator>
  <cp:lastModifiedBy>李 云鹏</cp:lastModifiedBy>
  <cp:revision>5</cp:revision>
  <cp:lastPrinted>2022-08-09T00:59:00Z</cp:lastPrinted>
  <dcterms:created xsi:type="dcterms:W3CDTF">2022-08-09T00:57:00Z</dcterms:created>
  <dcterms:modified xsi:type="dcterms:W3CDTF">2023-04-01T12:50:00Z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3D340E45169D4E5690EA765FD5E2D1F1</vt:lpwstr>
  </property>
</Properties>
</file>